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611" w:type="dxa"/>
        <w:jc w:val="center"/>
        <w:tblLook w:val="04A0" w:firstRow="1" w:lastRow="0" w:firstColumn="1" w:lastColumn="0" w:noHBand="0" w:noVBand="1"/>
      </w:tblPr>
      <w:tblGrid>
        <w:gridCol w:w="2149"/>
        <w:gridCol w:w="4514"/>
        <w:gridCol w:w="1139"/>
        <w:gridCol w:w="848"/>
        <w:gridCol w:w="961"/>
      </w:tblGrid>
      <w:tr w:rsidR="00A3258E" w:rsidRPr="0056399E" w:rsidTr="002969F0">
        <w:trPr>
          <w:trHeight w:val="194"/>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ADI</w:t>
            </w:r>
          </w:p>
        </w:tc>
        <w:tc>
          <w:tcPr>
            <w:tcW w:w="7463" w:type="dxa"/>
            <w:gridSpan w:val="4"/>
          </w:tcPr>
          <w:p w:rsidR="00A3258E" w:rsidRPr="0056399E" w:rsidRDefault="009A75DC" w:rsidP="009A75DC">
            <w:pPr>
              <w:spacing w:after="0" w:line="240" w:lineRule="auto"/>
              <w:contextualSpacing/>
              <w:jc w:val="both"/>
              <w:rPr>
                <w:rFonts w:ascii="Arial" w:eastAsia="Times New Roman" w:hAnsi="Arial" w:cs="Arial"/>
                <w:b/>
                <w:bCs/>
              </w:rPr>
            </w:pPr>
            <w:r>
              <w:rPr>
                <w:rFonts w:ascii="Arial" w:eastAsia="Times New Roman" w:hAnsi="Arial" w:cs="Arial"/>
                <w:b/>
                <w:bCs/>
              </w:rPr>
              <w:t xml:space="preserve">ELEKTRİK TESİSAT </w:t>
            </w:r>
            <w:r w:rsidR="00A3258E" w:rsidRPr="00106D1E">
              <w:rPr>
                <w:rFonts w:ascii="Arial" w:eastAsia="Times New Roman" w:hAnsi="Arial" w:cs="Arial"/>
                <w:b/>
                <w:bCs/>
              </w:rPr>
              <w:t>PROJELERİ</w:t>
            </w:r>
          </w:p>
        </w:tc>
      </w:tr>
      <w:tr w:rsidR="00A3258E" w:rsidRPr="0056399E" w:rsidTr="002969F0">
        <w:trPr>
          <w:trHeight w:val="132"/>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SINIFI</w:t>
            </w:r>
          </w:p>
        </w:tc>
        <w:tc>
          <w:tcPr>
            <w:tcW w:w="7463" w:type="dxa"/>
            <w:gridSpan w:val="4"/>
          </w:tcPr>
          <w:p w:rsidR="00A3258E" w:rsidRPr="0056399E" w:rsidRDefault="00882961" w:rsidP="00A3258E">
            <w:pPr>
              <w:spacing w:after="0" w:line="240" w:lineRule="auto"/>
              <w:contextualSpacing/>
              <w:jc w:val="both"/>
              <w:rPr>
                <w:rFonts w:ascii="Arial" w:eastAsia="Times New Roman" w:hAnsi="Arial" w:cs="Arial"/>
                <w:b/>
                <w:bCs/>
              </w:rPr>
            </w:pPr>
            <w:r>
              <w:rPr>
                <w:rFonts w:ascii="Arial" w:eastAsia="Times New Roman" w:hAnsi="Arial" w:cs="Arial"/>
                <w:b/>
                <w:bCs/>
              </w:rPr>
              <w:t>11</w:t>
            </w:r>
            <w:r w:rsidR="00A3258E" w:rsidRPr="0056399E">
              <w:rPr>
                <w:rFonts w:ascii="Arial" w:eastAsia="Times New Roman" w:hAnsi="Arial" w:cs="Arial"/>
                <w:b/>
                <w:bCs/>
              </w:rPr>
              <w:t xml:space="preserve">. Sınıf </w:t>
            </w:r>
          </w:p>
        </w:tc>
      </w:tr>
      <w:tr w:rsidR="00A3258E" w:rsidRPr="0056399E" w:rsidTr="002969F0">
        <w:trPr>
          <w:trHeight w:val="80"/>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SÜRESİ</w:t>
            </w:r>
          </w:p>
        </w:tc>
        <w:tc>
          <w:tcPr>
            <w:tcW w:w="7463" w:type="dxa"/>
            <w:gridSpan w:val="4"/>
          </w:tcPr>
          <w:p w:rsidR="00A3258E" w:rsidRPr="0056399E" w:rsidRDefault="00A3258E" w:rsidP="009D2032">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9D2032">
              <w:rPr>
                <w:rFonts w:ascii="Arial" w:eastAsia="Times New Roman" w:hAnsi="Arial" w:cs="Arial"/>
                <w:b/>
                <w:bCs/>
              </w:rPr>
              <w:t>4</w:t>
            </w:r>
            <w:r w:rsidRPr="0056399E">
              <w:rPr>
                <w:rFonts w:ascii="Arial" w:eastAsia="Times New Roman" w:hAnsi="Arial" w:cs="Arial"/>
                <w:b/>
                <w:bCs/>
              </w:rPr>
              <w:t xml:space="preserve"> Ders Saati</w:t>
            </w:r>
          </w:p>
        </w:tc>
      </w:tr>
      <w:tr w:rsidR="00A3258E" w:rsidRPr="0056399E" w:rsidTr="002969F0">
        <w:trPr>
          <w:trHeight w:val="297"/>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AMACI</w:t>
            </w:r>
          </w:p>
        </w:tc>
        <w:tc>
          <w:tcPr>
            <w:tcW w:w="7463" w:type="dxa"/>
            <w:gridSpan w:val="4"/>
          </w:tcPr>
          <w:p w:rsidR="00EB7844" w:rsidRPr="0020095C" w:rsidRDefault="00EF7555" w:rsidP="00A3258E">
            <w:pPr>
              <w:pStyle w:val="AralkYok"/>
              <w:contextualSpacing/>
              <w:jc w:val="both"/>
              <w:rPr>
                <w:rFonts w:ascii="Arial" w:hAnsi="Arial" w:cs="Arial"/>
              </w:rPr>
            </w:pPr>
            <w:r w:rsidRPr="00EF7555">
              <w:rPr>
                <w:rFonts w:ascii="Arial" w:hAnsi="Arial" w:cs="Arial"/>
              </w:rPr>
              <w:t>Bu derste öğrenciye; iş sağlığı ve güvenliği tedbirlerini alarak bilgisayarlı çizim programında, İç Tesisat Yönetmeliği’nden ve üretici firmaların katalog bilgilerinden faydalanarak elektrik tesisat projelerini hazırlama ile ilgili bilgi ve becerilerin kazandırılması amaçlanmaktadır.</w:t>
            </w:r>
          </w:p>
        </w:tc>
      </w:tr>
      <w:tr w:rsidR="00A3258E" w:rsidRPr="0056399E" w:rsidTr="002969F0">
        <w:trPr>
          <w:trHeight w:val="319"/>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63" w:type="dxa"/>
            <w:gridSpan w:val="4"/>
          </w:tcPr>
          <w:p w:rsidR="00A3258E" w:rsidRDefault="009D2032"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B</w:t>
            </w:r>
            <w:r w:rsidR="00A3258E">
              <w:rPr>
                <w:rFonts w:ascii="Arial" w:eastAsia="Calibri" w:hAnsi="Arial" w:cs="Arial"/>
              </w:rPr>
              <w:t>ilgisayarlı çizim (CAD) programında çeşitli uygulamalar yapar</w:t>
            </w:r>
            <w:r w:rsidR="00A3258E" w:rsidRPr="00F3456D">
              <w:rPr>
                <w:rFonts w:ascii="Arial" w:eastAsia="Calibri" w:hAnsi="Arial" w:cs="Arial"/>
              </w:rPr>
              <w:t>.</w:t>
            </w:r>
          </w:p>
          <w:p w:rsidR="00196B22" w:rsidRDefault="00FD451B"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E</w:t>
            </w:r>
            <w:r w:rsidRPr="00FD451B">
              <w:rPr>
                <w:rFonts w:ascii="Arial" w:eastAsia="Calibri" w:hAnsi="Arial" w:cs="Arial"/>
              </w:rPr>
              <w:t xml:space="preserve">lektrik tesisat </w:t>
            </w:r>
            <w:r>
              <w:rPr>
                <w:rFonts w:ascii="Arial" w:eastAsia="Calibri" w:hAnsi="Arial" w:cs="Arial"/>
              </w:rPr>
              <w:t>hesaplamalarını yapar.</w:t>
            </w:r>
          </w:p>
          <w:p w:rsidR="00586345" w:rsidRDefault="00586345"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Aydınlatma simülasyon programında çeşitli uygulamalar yapar.</w:t>
            </w:r>
          </w:p>
          <w:p w:rsidR="00EB7844" w:rsidRDefault="009D2032" w:rsidP="0020095C">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B</w:t>
            </w:r>
            <w:r w:rsidR="00A3258E">
              <w:rPr>
                <w:rFonts w:ascii="Arial" w:eastAsia="Calibri" w:hAnsi="Arial" w:cs="Arial"/>
              </w:rPr>
              <w:t>ilgisayarlı çizim programında çeşitli tesisat projelerini çizer</w:t>
            </w:r>
            <w:r w:rsidR="00A3258E" w:rsidRPr="00F3456D">
              <w:rPr>
                <w:rFonts w:ascii="Arial" w:eastAsia="Calibri" w:hAnsi="Arial" w:cs="Arial"/>
              </w:rPr>
              <w:t>.</w:t>
            </w:r>
          </w:p>
          <w:p w:rsidR="00700173" w:rsidRPr="0067749A" w:rsidRDefault="00700173" w:rsidP="00700173">
            <w:pPr>
              <w:pStyle w:val="ListeParagraf"/>
              <w:numPr>
                <w:ilvl w:val="0"/>
                <w:numId w:val="1"/>
              </w:numPr>
              <w:spacing w:after="0" w:line="240" w:lineRule="auto"/>
              <w:ind w:left="431" w:hanging="431"/>
              <w:jc w:val="both"/>
              <w:rPr>
                <w:rFonts w:ascii="Arial" w:eastAsia="Calibri" w:hAnsi="Arial" w:cs="Arial"/>
                <w:color w:val="FF0000"/>
              </w:rPr>
            </w:pPr>
            <w:r w:rsidRPr="007D1D50">
              <w:rPr>
                <w:rFonts w:ascii="Arial" w:eastAsia="Calibri" w:hAnsi="Arial" w:cs="Arial"/>
              </w:rPr>
              <w:t xml:space="preserve">Bilgisayarlı çizim programında YG enerji nakil hatları hat </w:t>
            </w:r>
            <w:r w:rsidR="00F6098E" w:rsidRPr="007D1D50">
              <w:rPr>
                <w:rFonts w:ascii="Arial" w:eastAsia="Calibri" w:hAnsi="Arial" w:cs="Arial"/>
              </w:rPr>
              <w:t xml:space="preserve">projelerini </w:t>
            </w:r>
            <w:r w:rsidRPr="007D1D50">
              <w:rPr>
                <w:rFonts w:ascii="Arial" w:eastAsia="Calibri" w:hAnsi="Arial" w:cs="Arial"/>
              </w:rPr>
              <w:t>çizer.</w:t>
            </w:r>
          </w:p>
        </w:tc>
      </w:tr>
      <w:tr w:rsidR="00A3258E" w:rsidRPr="0056399E" w:rsidTr="002969F0">
        <w:trPr>
          <w:trHeight w:val="533"/>
          <w:jc w:val="center"/>
        </w:trPr>
        <w:tc>
          <w:tcPr>
            <w:tcW w:w="2148" w:type="dxa"/>
            <w:shd w:val="clear" w:color="auto" w:fill="D9E2F3" w:themeFill="accent1" w:themeFillTint="33"/>
          </w:tcPr>
          <w:p w:rsidR="00A3258E" w:rsidRPr="0056399E" w:rsidRDefault="00A3258E" w:rsidP="00A3258E">
            <w:pPr>
              <w:pStyle w:val="AralkYok"/>
              <w:contextualSpacing/>
              <w:rPr>
                <w:rFonts w:ascii="Arial" w:hAnsi="Arial" w:cs="Arial"/>
                <w:b/>
              </w:rPr>
            </w:pPr>
            <w:r w:rsidRPr="0056399E">
              <w:rPr>
                <w:rFonts w:ascii="Arial" w:hAnsi="Arial" w:cs="Arial"/>
                <w:b/>
              </w:rPr>
              <w:t>EĞİTİM-ÖĞRETİM ORTAM VE DONANIMI</w:t>
            </w:r>
          </w:p>
        </w:tc>
        <w:tc>
          <w:tcPr>
            <w:tcW w:w="7463" w:type="dxa"/>
            <w:gridSpan w:val="4"/>
          </w:tcPr>
          <w:p w:rsidR="00A3258E" w:rsidRPr="0056399E" w:rsidRDefault="00A3258E" w:rsidP="00A3258E">
            <w:pPr>
              <w:pStyle w:val="AralkYok"/>
              <w:contextualSpacing/>
              <w:jc w:val="both"/>
              <w:rPr>
                <w:rFonts w:ascii="Arial" w:hAnsi="Arial" w:cs="Arial"/>
              </w:rPr>
            </w:pPr>
            <w:r w:rsidRPr="0056399E">
              <w:rPr>
                <w:rFonts w:ascii="Arial" w:hAnsi="Arial" w:cs="Arial"/>
                <w:b/>
              </w:rPr>
              <w:t>Ortam:</w:t>
            </w:r>
            <w:r w:rsidR="00552EF9">
              <w:rPr>
                <w:rFonts w:ascii="Arial" w:hAnsi="Arial" w:cs="Arial"/>
                <w:b/>
              </w:rPr>
              <w:t xml:space="preserve"> </w:t>
            </w:r>
            <w:r>
              <w:rPr>
                <w:rFonts w:ascii="Arial" w:hAnsi="Arial" w:cs="Arial"/>
              </w:rPr>
              <w:t>Bilgisayar Laboratuvarı</w:t>
            </w:r>
          </w:p>
          <w:p w:rsidR="00EB7844" w:rsidRPr="0056399E" w:rsidRDefault="00A3258E" w:rsidP="00A3258E">
            <w:pPr>
              <w:pStyle w:val="AralkYok"/>
              <w:contextualSpacing/>
              <w:jc w:val="both"/>
              <w:rPr>
                <w:rFonts w:ascii="Arial" w:hAnsi="Arial" w:cs="Arial"/>
              </w:rPr>
            </w:pPr>
            <w:r w:rsidRPr="0056399E">
              <w:rPr>
                <w:rFonts w:ascii="Arial" w:hAnsi="Arial" w:cs="Arial"/>
                <w:b/>
              </w:rPr>
              <w:t>Donanım:</w:t>
            </w:r>
            <w:r w:rsidR="00A7260F">
              <w:rPr>
                <w:rFonts w:ascii="Arial" w:hAnsi="Arial" w:cs="Arial"/>
              </w:rPr>
              <w:t xml:space="preserve"> Etkileşimli</w:t>
            </w:r>
            <w:r w:rsidRPr="0056399E">
              <w:rPr>
                <w:rFonts w:ascii="Arial" w:hAnsi="Arial" w:cs="Arial"/>
              </w:rPr>
              <w:t xml:space="preserve"> tahta/projeksiyon, bilgisayar, </w:t>
            </w:r>
            <w:r>
              <w:rPr>
                <w:rFonts w:ascii="Arial" w:hAnsi="Arial" w:cs="Arial"/>
              </w:rPr>
              <w:t>bilgisayarlı çizim (CAD) yazılımı, aydınlatma simülasyon yazılımı, Office yazılımları,</w:t>
            </w:r>
            <w:r w:rsidR="00552EF9">
              <w:rPr>
                <w:rFonts w:ascii="Arial" w:hAnsi="Arial" w:cs="Arial"/>
              </w:rPr>
              <w:t xml:space="preserve"> </w:t>
            </w:r>
            <w:r w:rsidR="00586345">
              <w:rPr>
                <w:rFonts w:ascii="Arial" w:hAnsi="Arial" w:cs="Arial"/>
              </w:rPr>
              <w:t>yazıcı, plot</w:t>
            </w:r>
            <w:r w:rsidR="002B3E40">
              <w:rPr>
                <w:rFonts w:ascii="Arial" w:hAnsi="Arial" w:cs="Arial"/>
              </w:rPr>
              <w:t>t</w:t>
            </w:r>
            <w:r w:rsidR="00586345">
              <w:rPr>
                <w:rFonts w:ascii="Arial" w:hAnsi="Arial" w:cs="Arial"/>
              </w:rPr>
              <w:t>er</w:t>
            </w:r>
            <w:r>
              <w:rPr>
                <w:rFonts w:ascii="Arial" w:hAnsi="Arial" w:cs="Arial"/>
              </w:rPr>
              <w:t xml:space="preserve"> kâğıt ve kalem.</w:t>
            </w:r>
          </w:p>
        </w:tc>
      </w:tr>
      <w:tr w:rsidR="00A3258E" w:rsidRPr="0056399E" w:rsidTr="002969F0">
        <w:trPr>
          <w:trHeight w:val="957"/>
          <w:jc w:val="center"/>
        </w:trPr>
        <w:tc>
          <w:tcPr>
            <w:tcW w:w="2148" w:type="dxa"/>
            <w:shd w:val="clear" w:color="auto" w:fill="D9E2F3" w:themeFill="accent1" w:themeFillTint="33"/>
          </w:tcPr>
          <w:p w:rsidR="00A3258E" w:rsidRPr="0056399E" w:rsidRDefault="00A3258E" w:rsidP="00A3258E">
            <w:pPr>
              <w:pStyle w:val="AralkYok"/>
              <w:contextualSpacing/>
              <w:rPr>
                <w:rFonts w:ascii="Arial" w:hAnsi="Arial" w:cs="Arial"/>
                <w:b/>
              </w:rPr>
            </w:pPr>
            <w:r w:rsidRPr="0056399E">
              <w:rPr>
                <w:rFonts w:ascii="Arial" w:hAnsi="Arial" w:cs="Arial"/>
                <w:b/>
              </w:rPr>
              <w:t>ÖLÇME VE DEĞERLENDİRME</w:t>
            </w:r>
          </w:p>
        </w:tc>
        <w:tc>
          <w:tcPr>
            <w:tcW w:w="7463" w:type="dxa"/>
            <w:gridSpan w:val="4"/>
          </w:tcPr>
          <w:p w:rsidR="00EB7844" w:rsidRPr="0056399E" w:rsidRDefault="00A3258E" w:rsidP="00A3258E">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67749A" w:rsidRPr="0056399E" w:rsidTr="00552EF9">
        <w:trPr>
          <w:trHeight w:val="369"/>
          <w:jc w:val="center"/>
        </w:trPr>
        <w:tc>
          <w:tcPr>
            <w:tcW w:w="2148" w:type="dxa"/>
            <w:vMerge w:val="restart"/>
            <w:shd w:val="clear" w:color="auto" w:fill="D9E2F3" w:themeFill="accent1" w:themeFillTint="33"/>
          </w:tcPr>
          <w:p w:rsidR="0067749A" w:rsidRPr="0056399E" w:rsidRDefault="0067749A" w:rsidP="00A3258E">
            <w:pPr>
              <w:pStyle w:val="AralkYok"/>
              <w:rPr>
                <w:rFonts w:ascii="Arial" w:hAnsi="Arial" w:cs="Arial"/>
                <w:b/>
              </w:rPr>
            </w:pPr>
            <w:r w:rsidRPr="00B66BF8">
              <w:rPr>
                <w:rFonts w:ascii="Arial" w:hAnsi="Arial" w:cs="Arial"/>
                <w:b/>
              </w:rPr>
              <w:t>KAZANIM SAYISI VE SÜRE TABLOSU</w:t>
            </w:r>
          </w:p>
        </w:tc>
        <w:tc>
          <w:tcPr>
            <w:tcW w:w="4651" w:type="dxa"/>
            <w:vAlign w:val="center"/>
          </w:tcPr>
          <w:p w:rsidR="0067749A" w:rsidRPr="0056399E" w:rsidRDefault="0067749A" w:rsidP="00A3258E">
            <w:pPr>
              <w:spacing w:after="0" w:line="240" w:lineRule="auto"/>
              <w:jc w:val="center"/>
              <w:rPr>
                <w:rFonts w:ascii="Arial" w:hAnsi="Arial" w:cs="Arial"/>
                <w:sz w:val="20"/>
                <w:szCs w:val="20"/>
              </w:rPr>
            </w:pPr>
            <w:r w:rsidRPr="0056399E">
              <w:rPr>
                <w:rFonts w:ascii="Arial" w:hAnsi="Arial" w:cs="Arial"/>
                <w:b/>
                <w:sz w:val="20"/>
                <w:szCs w:val="20"/>
              </w:rPr>
              <w:t>ÖĞRENME BİRİMİ</w:t>
            </w:r>
          </w:p>
        </w:tc>
        <w:tc>
          <w:tcPr>
            <w:tcW w:w="993" w:type="dxa"/>
            <w:vAlign w:val="center"/>
          </w:tcPr>
          <w:p w:rsidR="0067749A" w:rsidRPr="0056399E" w:rsidRDefault="0067749A" w:rsidP="00A3258E">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850" w:type="dxa"/>
            <w:vAlign w:val="center"/>
          </w:tcPr>
          <w:p w:rsidR="0067749A" w:rsidRPr="0056399E" w:rsidRDefault="0067749A" w:rsidP="00A3258E">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69" w:type="dxa"/>
            <w:vAlign w:val="center"/>
          </w:tcPr>
          <w:p w:rsidR="0067749A" w:rsidRPr="0056399E" w:rsidRDefault="0067749A" w:rsidP="00A3258E">
            <w:pPr>
              <w:spacing w:after="0" w:line="240" w:lineRule="auto"/>
              <w:jc w:val="center"/>
              <w:rPr>
                <w:rFonts w:ascii="Arial" w:hAnsi="Arial" w:cs="Arial"/>
                <w:b/>
                <w:sz w:val="20"/>
                <w:szCs w:val="20"/>
              </w:rPr>
            </w:pPr>
            <w:r w:rsidRPr="0056399E">
              <w:rPr>
                <w:rFonts w:ascii="Arial" w:hAnsi="Arial" w:cs="Arial"/>
                <w:b/>
                <w:sz w:val="20"/>
                <w:szCs w:val="20"/>
              </w:rPr>
              <w:t>ORAN (%)</w:t>
            </w:r>
          </w:p>
        </w:tc>
      </w:tr>
      <w:tr w:rsidR="0067749A" w:rsidRPr="0056399E" w:rsidTr="00552EF9">
        <w:trPr>
          <w:trHeight w:val="93"/>
          <w:jc w:val="center"/>
        </w:trPr>
        <w:tc>
          <w:tcPr>
            <w:tcW w:w="2148" w:type="dxa"/>
            <w:vMerge/>
            <w:shd w:val="clear" w:color="auto" w:fill="D9E2F3" w:themeFill="accent1" w:themeFillTint="33"/>
          </w:tcPr>
          <w:p w:rsidR="0067749A" w:rsidRPr="0056399E" w:rsidRDefault="0067749A" w:rsidP="00A3258E">
            <w:pPr>
              <w:spacing w:after="0" w:line="240" w:lineRule="auto"/>
              <w:jc w:val="center"/>
              <w:rPr>
                <w:rFonts w:ascii="Arial" w:hAnsi="Arial" w:cs="Arial"/>
              </w:rPr>
            </w:pPr>
          </w:p>
        </w:tc>
        <w:tc>
          <w:tcPr>
            <w:tcW w:w="4651" w:type="dxa"/>
          </w:tcPr>
          <w:p w:rsidR="0067749A" w:rsidRPr="00B370FA" w:rsidRDefault="0067749A" w:rsidP="00055EDB">
            <w:pPr>
              <w:spacing w:after="0" w:line="240" w:lineRule="auto"/>
              <w:rPr>
                <w:rFonts w:ascii="Arial" w:hAnsi="Arial" w:cs="Arial"/>
                <w:b/>
                <w:sz w:val="20"/>
                <w:szCs w:val="20"/>
              </w:rPr>
            </w:pPr>
            <w:r w:rsidRPr="00B95061">
              <w:rPr>
                <w:rFonts w:ascii="Arial" w:hAnsi="Arial" w:cs="Arial"/>
                <w:b/>
                <w:bCs/>
                <w:sz w:val="20"/>
                <w:szCs w:val="20"/>
              </w:rPr>
              <w:t>BİLGİSAYARLI ÇİZİM (CAD)</w:t>
            </w:r>
          </w:p>
        </w:tc>
        <w:tc>
          <w:tcPr>
            <w:tcW w:w="993"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3</w:t>
            </w:r>
          </w:p>
        </w:tc>
        <w:tc>
          <w:tcPr>
            <w:tcW w:w="850" w:type="dxa"/>
            <w:vAlign w:val="center"/>
          </w:tcPr>
          <w:p w:rsidR="0067749A" w:rsidRPr="00FD4EA0" w:rsidRDefault="00F955DA" w:rsidP="00A3258E">
            <w:pPr>
              <w:spacing w:after="0" w:line="240" w:lineRule="auto"/>
              <w:jc w:val="center"/>
              <w:rPr>
                <w:rFonts w:ascii="Arial" w:hAnsi="Arial" w:cs="Arial"/>
                <w:sz w:val="20"/>
                <w:szCs w:val="20"/>
              </w:rPr>
            </w:pPr>
            <w:r w:rsidRPr="00FD4EA0">
              <w:rPr>
                <w:rFonts w:ascii="Arial" w:hAnsi="Arial" w:cs="Arial"/>
                <w:sz w:val="20"/>
                <w:szCs w:val="20"/>
              </w:rPr>
              <w:t>28</w:t>
            </w:r>
          </w:p>
        </w:tc>
        <w:tc>
          <w:tcPr>
            <w:tcW w:w="969" w:type="dxa"/>
            <w:vAlign w:val="center"/>
          </w:tcPr>
          <w:p w:rsidR="0067749A" w:rsidRPr="00FD4EA0" w:rsidRDefault="00816594" w:rsidP="00A3258E">
            <w:pPr>
              <w:spacing w:after="0" w:line="240" w:lineRule="auto"/>
              <w:jc w:val="center"/>
              <w:rPr>
                <w:rFonts w:ascii="Arial" w:hAnsi="Arial" w:cs="Arial"/>
                <w:sz w:val="20"/>
                <w:szCs w:val="20"/>
              </w:rPr>
            </w:pPr>
            <w:r w:rsidRPr="00FD4EA0">
              <w:rPr>
                <w:rFonts w:ascii="Arial" w:hAnsi="Arial" w:cs="Arial"/>
                <w:sz w:val="20"/>
                <w:szCs w:val="20"/>
              </w:rPr>
              <w:t>19,44</w:t>
            </w:r>
          </w:p>
        </w:tc>
      </w:tr>
      <w:tr w:rsidR="0067749A" w:rsidRPr="0056399E" w:rsidTr="00552EF9">
        <w:trPr>
          <w:trHeight w:val="69"/>
          <w:jc w:val="center"/>
        </w:trPr>
        <w:tc>
          <w:tcPr>
            <w:tcW w:w="2148" w:type="dxa"/>
            <w:vMerge/>
            <w:shd w:val="clear" w:color="auto" w:fill="D9E2F3" w:themeFill="accent1" w:themeFillTint="33"/>
          </w:tcPr>
          <w:p w:rsidR="0067749A" w:rsidRPr="0056399E" w:rsidRDefault="0067749A" w:rsidP="00A3258E">
            <w:pPr>
              <w:spacing w:after="0" w:line="240" w:lineRule="auto"/>
              <w:rPr>
                <w:rFonts w:ascii="Arial" w:hAnsi="Arial" w:cs="Arial"/>
              </w:rPr>
            </w:pPr>
          </w:p>
        </w:tc>
        <w:tc>
          <w:tcPr>
            <w:tcW w:w="4651" w:type="dxa"/>
          </w:tcPr>
          <w:p w:rsidR="0067749A" w:rsidRDefault="0067749A" w:rsidP="00055EDB">
            <w:pPr>
              <w:spacing w:after="0" w:line="240" w:lineRule="auto"/>
              <w:rPr>
                <w:rFonts w:ascii="Arial" w:hAnsi="Arial" w:cs="Arial"/>
                <w:b/>
                <w:bCs/>
                <w:sz w:val="20"/>
                <w:szCs w:val="20"/>
              </w:rPr>
            </w:pPr>
            <w:r>
              <w:rPr>
                <w:rFonts w:ascii="Arial" w:hAnsi="Arial" w:cs="Arial"/>
                <w:b/>
                <w:bCs/>
                <w:sz w:val="20"/>
                <w:szCs w:val="20"/>
              </w:rPr>
              <w:t>AYDINLATMA SİSTEMLERİ</w:t>
            </w:r>
          </w:p>
        </w:tc>
        <w:tc>
          <w:tcPr>
            <w:tcW w:w="993"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3</w:t>
            </w:r>
          </w:p>
        </w:tc>
        <w:tc>
          <w:tcPr>
            <w:tcW w:w="850"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16</w:t>
            </w:r>
          </w:p>
        </w:tc>
        <w:tc>
          <w:tcPr>
            <w:tcW w:w="969"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11,11</w:t>
            </w:r>
          </w:p>
        </w:tc>
      </w:tr>
      <w:tr w:rsidR="0067749A" w:rsidRPr="0056399E" w:rsidTr="00552EF9">
        <w:trPr>
          <w:trHeight w:val="69"/>
          <w:jc w:val="center"/>
        </w:trPr>
        <w:tc>
          <w:tcPr>
            <w:tcW w:w="2148" w:type="dxa"/>
            <w:vMerge/>
            <w:shd w:val="clear" w:color="auto" w:fill="D9E2F3" w:themeFill="accent1" w:themeFillTint="33"/>
          </w:tcPr>
          <w:p w:rsidR="0067749A" w:rsidRPr="0056399E" w:rsidRDefault="0067749A" w:rsidP="00A3258E">
            <w:pPr>
              <w:spacing w:after="0" w:line="240" w:lineRule="auto"/>
              <w:rPr>
                <w:rFonts w:ascii="Arial" w:hAnsi="Arial" w:cs="Arial"/>
              </w:rPr>
            </w:pPr>
          </w:p>
        </w:tc>
        <w:tc>
          <w:tcPr>
            <w:tcW w:w="4651" w:type="dxa"/>
          </w:tcPr>
          <w:p w:rsidR="0067749A" w:rsidRPr="00B370FA" w:rsidRDefault="0067749A" w:rsidP="00055EDB">
            <w:pPr>
              <w:spacing w:after="0" w:line="240" w:lineRule="auto"/>
              <w:rPr>
                <w:rFonts w:ascii="Arial" w:hAnsi="Arial" w:cs="Arial"/>
                <w:b/>
                <w:bCs/>
                <w:sz w:val="20"/>
                <w:szCs w:val="20"/>
              </w:rPr>
            </w:pPr>
            <w:r w:rsidRPr="00B95061">
              <w:rPr>
                <w:rFonts w:ascii="Arial" w:hAnsi="Arial" w:cs="Arial"/>
                <w:b/>
                <w:bCs/>
                <w:sz w:val="20"/>
                <w:szCs w:val="20"/>
              </w:rPr>
              <w:t>AYDINLATMA SİMÜLASYON</w:t>
            </w:r>
            <w:r w:rsidR="00E86090">
              <w:rPr>
                <w:rFonts w:ascii="Arial" w:hAnsi="Arial" w:cs="Arial"/>
                <w:b/>
                <w:bCs/>
                <w:sz w:val="20"/>
                <w:szCs w:val="20"/>
              </w:rPr>
              <w:t>U</w:t>
            </w:r>
          </w:p>
        </w:tc>
        <w:tc>
          <w:tcPr>
            <w:tcW w:w="993"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3</w:t>
            </w:r>
          </w:p>
        </w:tc>
        <w:tc>
          <w:tcPr>
            <w:tcW w:w="850"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24</w:t>
            </w:r>
          </w:p>
        </w:tc>
        <w:tc>
          <w:tcPr>
            <w:tcW w:w="969"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16,66</w:t>
            </w:r>
          </w:p>
        </w:tc>
      </w:tr>
      <w:tr w:rsidR="0067749A" w:rsidRPr="0056399E" w:rsidTr="00552EF9">
        <w:trPr>
          <w:trHeight w:val="20"/>
          <w:jc w:val="center"/>
        </w:trPr>
        <w:tc>
          <w:tcPr>
            <w:tcW w:w="2148" w:type="dxa"/>
            <w:vMerge/>
            <w:shd w:val="clear" w:color="auto" w:fill="D9E2F3" w:themeFill="accent1" w:themeFillTint="33"/>
          </w:tcPr>
          <w:p w:rsidR="0067749A" w:rsidRPr="0056399E" w:rsidRDefault="0067749A" w:rsidP="00A3258E">
            <w:pPr>
              <w:spacing w:after="0" w:line="240" w:lineRule="auto"/>
              <w:rPr>
                <w:rFonts w:ascii="Arial" w:hAnsi="Arial" w:cs="Arial"/>
              </w:rPr>
            </w:pPr>
          </w:p>
        </w:tc>
        <w:tc>
          <w:tcPr>
            <w:tcW w:w="4651" w:type="dxa"/>
          </w:tcPr>
          <w:p w:rsidR="0067749A" w:rsidRPr="00B370FA" w:rsidRDefault="0067749A" w:rsidP="00055EDB">
            <w:pPr>
              <w:spacing w:after="0" w:line="240" w:lineRule="auto"/>
              <w:rPr>
                <w:rFonts w:ascii="Arial" w:hAnsi="Arial" w:cs="Arial"/>
                <w:b/>
                <w:bCs/>
                <w:sz w:val="20"/>
                <w:szCs w:val="20"/>
              </w:rPr>
            </w:pPr>
            <w:r w:rsidRPr="00B95061">
              <w:rPr>
                <w:rFonts w:ascii="Arial" w:hAnsi="Arial" w:cs="Arial"/>
                <w:b/>
                <w:bCs/>
                <w:sz w:val="20"/>
                <w:szCs w:val="20"/>
              </w:rPr>
              <w:t>BİLGİSAYARLI TESİSAT PROJELERİ</w:t>
            </w:r>
          </w:p>
        </w:tc>
        <w:tc>
          <w:tcPr>
            <w:tcW w:w="993" w:type="dxa"/>
            <w:vAlign w:val="center"/>
          </w:tcPr>
          <w:p w:rsidR="0067749A" w:rsidRPr="00FD4EA0" w:rsidRDefault="0067749A" w:rsidP="00A3258E">
            <w:pPr>
              <w:spacing w:after="0" w:line="240" w:lineRule="auto"/>
              <w:jc w:val="center"/>
              <w:rPr>
                <w:rFonts w:ascii="Arial" w:hAnsi="Arial" w:cs="Arial"/>
                <w:sz w:val="20"/>
                <w:szCs w:val="20"/>
              </w:rPr>
            </w:pPr>
            <w:r w:rsidRPr="00FD4EA0">
              <w:rPr>
                <w:rFonts w:ascii="Arial" w:hAnsi="Arial" w:cs="Arial"/>
                <w:sz w:val="20"/>
                <w:szCs w:val="20"/>
              </w:rPr>
              <w:t>4</w:t>
            </w:r>
          </w:p>
        </w:tc>
        <w:tc>
          <w:tcPr>
            <w:tcW w:w="850" w:type="dxa"/>
            <w:vAlign w:val="center"/>
          </w:tcPr>
          <w:p w:rsidR="0067749A" w:rsidRPr="00FD4EA0" w:rsidRDefault="00F955DA" w:rsidP="00A3258E">
            <w:pPr>
              <w:spacing w:after="0" w:line="240" w:lineRule="auto"/>
              <w:jc w:val="center"/>
              <w:rPr>
                <w:rFonts w:ascii="Arial" w:hAnsi="Arial" w:cs="Arial"/>
                <w:sz w:val="20"/>
                <w:szCs w:val="20"/>
              </w:rPr>
            </w:pPr>
            <w:r w:rsidRPr="00FD4EA0">
              <w:rPr>
                <w:rFonts w:ascii="Arial" w:hAnsi="Arial" w:cs="Arial"/>
                <w:sz w:val="20"/>
                <w:szCs w:val="20"/>
              </w:rPr>
              <w:t>6</w:t>
            </w:r>
            <w:r w:rsidR="00E86090">
              <w:rPr>
                <w:rFonts w:ascii="Arial" w:hAnsi="Arial" w:cs="Arial"/>
                <w:sz w:val="20"/>
                <w:szCs w:val="20"/>
              </w:rPr>
              <w:t>4</w:t>
            </w:r>
          </w:p>
        </w:tc>
        <w:tc>
          <w:tcPr>
            <w:tcW w:w="969" w:type="dxa"/>
            <w:vAlign w:val="center"/>
          </w:tcPr>
          <w:p w:rsidR="0067749A" w:rsidRPr="00FD4EA0" w:rsidRDefault="00E86090" w:rsidP="00552EF9">
            <w:pPr>
              <w:spacing w:after="0" w:line="240" w:lineRule="auto"/>
              <w:jc w:val="center"/>
              <w:rPr>
                <w:rFonts w:ascii="Arial" w:hAnsi="Arial" w:cs="Arial"/>
                <w:sz w:val="20"/>
                <w:szCs w:val="20"/>
              </w:rPr>
            </w:pPr>
            <w:r>
              <w:rPr>
                <w:rFonts w:ascii="Arial" w:hAnsi="Arial" w:cs="Arial"/>
                <w:sz w:val="20"/>
                <w:szCs w:val="20"/>
              </w:rPr>
              <w:t>44,44</w:t>
            </w:r>
          </w:p>
        </w:tc>
      </w:tr>
      <w:tr w:rsidR="0067749A" w:rsidRPr="0056399E" w:rsidTr="00552EF9">
        <w:trPr>
          <w:trHeight w:val="20"/>
          <w:jc w:val="center"/>
        </w:trPr>
        <w:tc>
          <w:tcPr>
            <w:tcW w:w="2148" w:type="dxa"/>
            <w:vMerge/>
            <w:shd w:val="clear" w:color="auto" w:fill="D9E2F3" w:themeFill="accent1" w:themeFillTint="33"/>
          </w:tcPr>
          <w:p w:rsidR="0067749A" w:rsidRPr="0056399E" w:rsidRDefault="0067749A" w:rsidP="00A3258E">
            <w:pPr>
              <w:spacing w:after="0" w:line="240" w:lineRule="auto"/>
              <w:rPr>
                <w:rFonts w:ascii="Arial" w:hAnsi="Arial" w:cs="Arial"/>
              </w:rPr>
            </w:pPr>
          </w:p>
        </w:tc>
        <w:tc>
          <w:tcPr>
            <w:tcW w:w="4651" w:type="dxa"/>
          </w:tcPr>
          <w:p w:rsidR="0067749A" w:rsidRPr="0067749A" w:rsidRDefault="00C756CD" w:rsidP="0067749A">
            <w:pPr>
              <w:spacing w:after="0" w:line="240" w:lineRule="auto"/>
              <w:rPr>
                <w:rFonts w:ascii="Arial" w:hAnsi="Arial" w:cs="Arial"/>
                <w:b/>
                <w:bCs/>
                <w:color w:val="FF0000"/>
                <w:sz w:val="20"/>
                <w:szCs w:val="20"/>
              </w:rPr>
            </w:pPr>
            <w:r w:rsidRPr="00F955DA">
              <w:rPr>
                <w:rFonts w:ascii="Arial" w:hAnsi="Arial" w:cs="Arial"/>
                <w:b/>
                <w:bCs/>
                <w:sz w:val="20"/>
                <w:szCs w:val="20"/>
              </w:rPr>
              <w:t>BİLGİSAYARLI YG SİSTEMLERİ TEK HAT PROJELERİ</w:t>
            </w:r>
          </w:p>
        </w:tc>
        <w:tc>
          <w:tcPr>
            <w:tcW w:w="993" w:type="dxa"/>
            <w:vAlign w:val="center"/>
          </w:tcPr>
          <w:p w:rsidR="0067749A" w:rsidRPr="00FD4EA0" w:rsidRDefault="00816594" w:rsidP="00A3258E">
            <w:pPr>
              <w:spacing w:after="0" w:line="240" w:lineRule="auto"/>
              <w:jc w:val="center"/>
              <w:rPr>
                <w:rFonts w:ascii="Arial" w:hAnsi="Arial" w:cs="Arial"/>
                <w:sz w:val="20"/>
                <w:szCs w:val="20"/>
              </w:rPr>
            </w:pPr>
            <w:r w:rsidRPr="00FD4EA0">
              <w:rPr>
                <w:rFonts w:ascii="Arial" w:hAnsi="Arial" w:cs="Arial"/>
                <w:sz w:val="20"/>
                <w:szCs w:val="20"/>
              </w:rPr>
              <w:t>4</w:t>
            </w:r>
          </w:p>
        </w:tc>
        <w:tc>
          <w:tcPr>
            <w:tcW w:w="850" w:type="dxa"/>
            <w:vAlign w:val="center"/>
          </w:tcPr>
          <w:p w:rsidR="0067749A" w:rsidRPr="00FD4EA0" w:rsidRDefault="00F955DA" w:rsidP="00A3258E">
            <w:pPr>
              <w:spacing w:after="0" w:line="240" w:lineRule="auto"/>
              <w:jc w:val="center"/>
              <w:rPr>
                <w:rFonts w:ascii="Arial" w:hAnsi="Arial" w:cs="Arial"/>
                <w:sz w:val="20"/>
                <w:szCs w:val="20"/>
              </w:rPr>
            </w:pPr>
            <w:r w:rsidRPr="00FD4EA0">
              <w:rPr>
                <w:rFonts w:ascii="Arial" w:hAnsi="Arial" w:cs="Arial"/>
                <w:sz w:val="20"/>
                <w:szCs w:val="20"/>
              </w:rPr>
              <w:t>1</w:t>
            </w:r>
            <w:r w:rsidR="00E86090">
              <w:rPr>
                <w:rFonts w:ascii="Arial" w:hAnsi="Arial" w:cs="Arial"/>
                <w:sz w:val="20"/>
                <w:szCs w:val="20"/>
              </w:rPr>
              <w:t>2</w:t>
            </w:r>
          </w:p>
        </w:tc>
        <w:tc>
          <w:tcPr>
            <w:tcW w:w="969" w:type="dxa"/>
            <w:vAlign w:val="center"/>
          </w:tcPr>
          <w:p w:rsidR="0067749A" w:rsidRPr="00FD4EA0" w:rsidRDefault="00E86090" w:rsidP="00A3258E">
            <w:pPr>
              <w:spacing w:after="0" w:line="240" w:lineRule="auto"/>
              <w:jc w:val="center"/>
              <w:rPr>
                <w:rFonts w:ascii="Arial" w:hAnsi="Arial" w:cs="Arial"/>
                <w:sz w:val="20"/>
                <w:szCs w:val="20"/>
              </w:rPr>
            </w:pPr>
            <w:r>
              <w:rPr>
                <w:rFonts w:ascii="Arial" w:hAnsi="Arial" w:cs="Arial"/>
                <w:sz w:val="20"/>
                <w:szCs w:val="20"/>
              </w:rPr>
              <w:t>8,33</w:t>
            </w:r>
          </w:p>
        </w:tc>
      </w:tr>
      <w:tr w:rsidR="00A3258E" w:rsidRPr="0056399E" w:rsidTr="00552EF9">
        <w:trPr>
          <w:trHeight w:val="245"/>
          <w:jc w:val="center"/>
        </w:trPr>
        <w:tc>
          <w:tcPr>
            <w:tcW w:w="6799" w:type="dxa"/>
            <w:gridSpan w:val="2"/>
          </w:tcPr>
          <w:p w:rsidR="00A3258E" w:rsidRPr="0056399E" w:rsidRDefault="00A3258E" w:rsidP="00A3258E">
            <w:pPr>
              <w:spacing w:after="0" w:line="240" w:lineRule="auto"/>
              <w:rPr>
                <w:rFonts w:ascii="Arial" w:hAnsi="Arial" w:cs="Arial"/>
                <w:b/>
                <w:sz w:val="20"/>
                <w:szCs w:val="20"/>
              </w:rPr>
            </w:pPr>
            <w:r w:rsidRPr="0056399E">
              <w:rPr>
                <w:rFonts w:ascii="Arial" w:hAnsi="Arial" w:cs="Arial"/>
                <w:b/>
                <w:sz w:val="20"/>
                <w:szCs w:val="20"/>
              </w:rPr>
              <w:t>TOPLAM</w:t>
            </w:r>
          </w:p>
        </w:tc>
        <w:tc>
          <w:tcPr>
            <w:tcW w:w="993" w:type="dxa"/>
          </w:tcPr>
          <w:p w:rsidR="00A3258E" w:rsidRPr="00FD4EA0" w:rsidRDefault="00C80B2F" w:rsidP="00F52EBE">
            <w:pPr>
              <w:spacing w:after="0" w:line="240" w:lineRule="auto"/>
              <w:jc w:val="center"/>
              <w:rPr>
                <w:rFonts w:ascii="Arial" w:hAnsi="Arial" w:cs="Arial"/>
                <w:b/>
                <w:sz w:val="20"/>
                <w:szCs w:val="20"/>
              </w:rPr>
            </w:pPr>
            <w:r w:rsidRPr="00FD4EA0">
              <w:rPr>
                <w:rFonts w:ascii="Arial" w:hAnsi="Arial" w:cs="Arial"/>
                <w:b/>
                <w:sz w:val="20"/>
                <w:szCs w:val="20"/>
              </w:rPr>
              <w:t>1</w:t>
            </w:r>
            <w:r w:rsidR="00C87E16">
              <w:rPr>
                <w:rFonts w:ascii="Arial" w:hAnsi="Arial" w:cs="Arial"/>
                <w:b/>
                <w:sz w:val="20"/>
                <w:szCs w:val="20"/>
              </w:rPr>
              <w:t>7</w:t>
            </w:r>
          </w:p>
        </w:tc>
        <w:tc>
          <w:tcPr>
            <w:tcW w:w="850" w:type="dxa"/>
          </w:tcPr>
          <w:p w:rsidR="00A3258E" w:rsidRPr="00FD4EA0" w:rsidRDefault="0020095C" w:rsidP="00A3258E">
            <w:pPr>
              <w:spacing w:after="0" w:line="240" w:lineRule="auto"/>
              <w:jc w:val="center"/>
              <w:rPr>
                <w:rFonts w:ascii="Arial" w:hAnsi="Arial" w:cs="Arial"/>
                <w:b/>
                <w:sz w:val="20"/>
                <w:szCs w:val="20"/>
              </w:rPr>
            </w:pPr>
            <w:r w:rsidRPr="00FD4EA0">
              <w:rPr>
                <w:rFonts w:ascii="Arial" w:hAnsi="Arial" w:cs="Arial"/>
                <w:b/>
                <w:sz w:val="20"/>
                <w:szCs w:val="20"/>
              </w:rPr>
              <w:t>144</w:t>
            </w:r>
          </w:p>
        </w:tc>
        <w:tc>
          <w:tcPr>
            <w:tcW w:w="969" w:type="dxa"/>
          </w:tcPr>
          <w:p w:rsidR="00EB7844" w:rsidRPr="00FD4EA0" w:rsidRDefault="00A3258E" w:rsidP="00552EF9">
            <w:pPr>
              <w:spacing w:after="0" w:line="240" w:lineRule="auto"/>
              <w:jc w:val="center"/>
              <w:rPr>
                <w:rFonts w:ascii="Arial" w:hAnsi="Arial" w:cs="Arial"/>
                <w:b/>
                <w:sz w:val="20"/>
                <w:szCs w:val="20"/>
              </w:rPr>
            </w:pPr>
            <w:r w:rsidRPr="00FD4EA0">
              <w:rPr>
                <w:rFonts w:ascii="Arial" w:hAnsi="Arial" w:cs="Arial"/>
                <w:b/>
                <w:sz w:val="20"/>
                <w:szCs w:val="20"/>
              </w:rPr>
              <w:t>100</w:t>
            </w:r>
          </w:p>
        </w:tc>
      </w:tr>
    </w:tbl>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Default="00867BEF"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B73434" w:rsidRDefault="00B73434" w:rsidP="00217FA9">
      <w:pPr>
        <w:spacing w:after="0" w:line="240" w:lineRule="auto"/>
        <w:jc w:val="center"/>
        <w:rPr>
          <w:rFonts w:ascii="Arial" w:hAnsi="Arial" w:cs="Arial"/>
          <w:b/>
          <w:sz w:val="24"/>
        </w:rPr>
      </w:pPr>
    </w:p>
    <w:p w:rsidR="00B73434" w:rsidRDefault="00B73434" w:rsidP="00217FA9">
      <w:pPr>
        <w:spacing w:after="0" w:line="240" w:lineRule="auto"/>
        <w:jc w:val="center"/>
        <w:rPr>
          <w:rFonts w:ascii="Arial" w:hAnsi="Arial" w:cs="Arial"/>
          <w:b/>
          <w:sz w:val="24"/>
        </w:rPr>
      </w:pPr>
    </w:p>
    <w:p w:rsidR="00EB7844" w:rsidRDefault="00EB7844" w:rsidP="00217FA9">
      <w:pPr>
        <w:spacing w:after="0" w:line="240" w:lineRule="auto"/>
        <w:jc w:val="center"/>
        <w:rPr>
          <w:rFonts w:ascii="Arial" w:hAnsi="Arial" w:cs="Arial"/>
          <w:b/>
          <w:sz w:val="24"/>
        </w:rPr>
      </w:pPr>
    </w:p>
    <w:p w:rsidR="00EB7844" w:rsidRDefault="00EB7844" w:rsidP="00217FA9">
      <w:pPr>
        <w:spacing w:after="0" w:line="240" w:lineRule="auto"/>
        <w:jc w:val="center"/>
        <w:rPr>
          <w:rFonts w:ascii="Arial" w:hAnsi="Arial" w:cs="Arial"/>
          <w:b/>
          <w:sz w:val="24"/>
        </w:rPr>
      </w:pPr>
    </w:p>
    <w:p w:rsidR="00EB7844" w:rsidRDefault="00EB7844" w:rsidP="00217FA9">
      <w:pPr>
        <w:spacing w:after="0" w:line="240" w:lineRule="auto"/>
        <w:jc w:val="center"/>
        <w:rPr>
          <w:rFonts w:ascii="Arial" w:hAnsi="Arial" w:cs="Arial"/>
          <w:b/>
          <w:sz w:val="24"/>
        </w:rPr>
      </w:pPr>
    </w:p>
    <w:p w:rsidR="00EB7844" w:rsidRDefault="00EB7844" w:rsidP="00217FA9">
      <w:pPr>
        <w:spacing w:after="0" w:line="240" w:lineRule="auto"/>
        <w:jc w:val="center"/>
        <w:rPr>
          <w:rFonts w:ascii="Arial" w:hAnsi="Arial" w:cs="Arial"/>
          <w:b/>
          <w:sz w:val="24"/>
        </w:rPr>
      </w:pPr>
    </w:p>
    <w:p w:rsidR="00EB7844" w:rsidRDefault="00EB7844" w:rsidP="00217FA9">
      <w:pPr>
        <w:spacing w:after="0" w:line="240" w:lineRule="auto"/>
        <w:jc w:val="center"/>
        <w:rPr>
          <w:rFonts w:ascii="Arial" w:hAnsi="Arial" w:cs="Arial"/>
          <w:b/>
          <w:sz w:val="24"/>
        </w:rPr>
      </w:pPr>
    </w:p>
    <w:p w:rsidR="00617521" w:rsidRDefault="00617521" w:rsidP="00217FA9">
      <w:pPr>
        <w:spacing w:after="0" w:line="240" w:lineRule="auto"/>
        <w:jc w:val="center"/>
        <w:rPr>
          <w:rFonts w:ascii="Arial" w:hAnsi="Arial" w:cs="Arial"/>
          <w:b/>
          <w:sz w:val="24"/>
        </w:rPr>
      </w:pPr>
    </w:p>
    <w:p w:rsidR="00617521" w:rsidRDefault="00617521" w:rsidP="00217FA9">
      <w:pPr>
        <w:spacing w:after="0" w:line="240" w:lineRule="auto"/>
        <w:jc w:val="center"/>
        <w:rPr>
          <w:rFonts w:ascii="Arial" w:hAnsi="Arial" w:cs="Arial"/>
          <w:b/>
          <w:sz w:val="24"/>
        </w:rPr>
      </w:pPr>
    </w:p>
    <w:p w:rsidR="00B73434" w:rsidRDefault="00B73434" w:rsidP="00217FA9">
      <w:pPr>
        <w:spacing w:after="0" w:line="240" w:lineRule="auto"/>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1838"/>
        <w:gridCol w:w="2693"/>
        <w:gridCol w:w="4820"/>
      </w:tblGrid>
      <w:tr w:rsidR="00EF7555" w:rsidRPr="00EF7555" w:rsidTr="00B3202D">
        <w:trPr>
          <w:trHeight w:val="330"/>
          <w:jc w:val="center"/>
        </w:trPr>
        <w:tc>
          <w:tcPr>
            <w:tcW w:w="1838" w:type="dxa"/>
            <w:shd w:val="clear" w:color="auto" w:fill="D9E2F3" w:themeFill="accent1" w:themeFillTint="33"/>
            <w:vAlign w:val="center"/>
          </w:tcPr>
          <w:p w:rsidR="00867BEF" w:rsidRPr="00EF7555" w:rsidRDefault="00867BEF" w:rsidP="00217FA9">
            <w:pPr>
              <w:spacing w:after="0" w:line="240" w:lineRule="auto"/>
              <w:ind w:left="134"/>
              <w:jc w:val="center"/>
              <w:rPr>
                <w:rFonts w:ascii="Arial" w:hAnsi="Arial" w:cs="Arial"/>
                <w:b/>
                <w:color w:val="000000" w:themeColor="text1"/>
              </w:rPr>
            </w:pPr>
            <w:r w:rsidRPr="00EF7555">
              <w:rPr>
                <w:rFonts w:ascii="Arial" w:hAnsi="Arial" w:cs="Arial"/>
                <w:b/>
                <w:color w:val="000000" w:themeColor="text1"/>
              </w:rPr>
              <w:t>ÖĞRENME BİRİMİ</w:t>
            </w:r>
          </w:p>
        </w:tc>
        <w:tc>
          <w:tcPr>
            <w:tcW w:w="2693" w:type="dxa"/>
            <w:shd w:val="clear" w:color="auto" w:fill="D9E2F3" w:themeFill="accent1" w:themeFillTint="33"/>
            <w:vAlign w:val="center"/>
          </w:tcPr>
          <w:p w:rsidR="00867BEF" w:rsidRPr="00EF7555" w:rsidRDefault="00867BEF" w:rsidP="00217FA9">
            <w:pPr>
              <w:spacing w:after="0" w:line="240" w:lineRule="auto"/>
              <w:jc w:val="center"/>
              <w:rPr>
                <w:rFonts w:ascii="Arial" w:hAnsi="Arial" w:cs="Arial"/>
                <w:b/>
                <w:color w:val="000000" w:themeColor="text1"/>
              </w:rPr>
            </w:pPr>
            <w:r w:rsidRPr="00EF7555">
              <w:rPr>
                <w:rFonts w:ascii="Arial" w:hAnsi="Arial" w:cs="Arial"/>
                <w:b/>
                <w:color w:val="000000" w:themeColor="text1"/>
              </w:rPr>
              <w:t>KONULAR</w:t>
            </w:r>
          </w:p>
        </w:tc>
        <w:tc>
          <w:tcPr>
            <w:tcW w:w="4820" w:type="dxa"/>
            <w:shd w:val="clear" w:color="auto" w:fill="D9E2F3" w:themeFill="accent1" w:themeFillTint="33"/>
            <w:vAlign w:val="center"/>
          </w:tcPr>
          <w:p w:rsidR="00867BEF" w:rsidRPr="00EF7555" w:rsidRDefault="00867BEF" w:rsidP="00217FA9">
            <w:pPr>
              <w:spacing w:after="0" w:line="240" w:lineRule="auto"/>
              <w:jc w:val="center"/>
              <w:rPr>
                <w:rFonts w:ascii="Arial" w:hAnsi="Arial" w:cs="Arial"/>
                <w:b/>
                <w:color w:val="000000" w:themeColor="text1"/>
              </w:rPr>
            </w:pPr>
            <w:r w:rsidRPr="00EF7555">
              <w:rPr>
                <w:rFonts w:ascii="Arial" w:hAnsi="Arial" w:cs="Arial"/>
                <w:b/>
                <w:color w:val="000000" w:themeColor="text1"/>
              </w:rPr>
              <w:t>ÖĞRENME BİRİMİ KAZANIMLARI ve KAZANIM AÇIKLAMALARI</w:t>
            </w:r>
          </w:p>
        </w:tc>
      </w:tr>
      <w:tr w:rsidR="00EF7555" w:rsidRPr="00EF7555" w:rsidTr="00B3202D">
        <w:trPr>
          <w:trHeight w:val="143"/>
          <w:jc w:val="center"/>
        </w:trPr>
        <w:tc>
          <w:tcPr>
            <w:tcW w:w="1838" w:type="dxa"/>
          </w:tcPr>
          <w:p w:rsidR="004B0F04" w:rsidRPr="00EF7555" w:rsidRDefault="004B0F04" w:rsidP="004B0F04">
            <w:pPr>
              <w:spacing w:after="0" w:line="240" w:lineRule="auto"/>
              <w:rPr>
                <w:rFonts w:ascii="Arial" w:eastAsia="Times New Roman" w:hAnsi="Arial" w:cs="Arial"/>
                <w:b/>
                <w:bCs/>
                <w:color w:val="000000" w:themeColor="text1"/>
                <w:sz w:val="20"/>
                <w:szCs w:val="20"/>
              </w:rPr>
            </w:pPr>
            <w:r w:rsidRPr="00EF7555">
              <w:rPr>
                <w:rFonts w:ascii="Arial" w:hAnsi="Arial" w:cs="Arial"/>
                <w:b/>
                <w:bCs/>
                <w:color w:val="000000" w:themeColor="text1"/>
                <w:sz w:val="20"/>
                <w:szCs w:val="20"/>
              </w:rPr>
              <w:t>BİLGİSAYARLI ÇİZİM (CAD)</w:t>
            </w:r>
          </w:p>
        </w:tc>
        <w:tc>
          <w:tcPr>
            <w:tcW w:w="2693" w:type="dxa"/>
          </w:tcPr>
          <w:p w:rsidR="004B0F04" w:rsidRPr="00EF7555" w:rsidRDefault="004B0F04" w:rsidP="00760D68">
            <w:pPr>
              <w:pStyle w:val="ListeParagraf"/>
              <w:numPr>
                <w:ilvl w:val="0"/>
                <w:numId w:val="10"/>
              </w:numPr>
              <w:spacing w:after="0" w:line="240" w:lineRule="auto"/>
              <w:ind w:left="314" w:hanging="31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Bilgisayarlı Çizim (CAD) Programı</w:t>
            </w:r>
            <w:r w:rsidR="00EF7555">
              <w:rPr>
                <w:rFonts w:ascii="Arial" w:eastAsia="Times New Roman" w:hAnsi="Arial" w:cs="Arial"/>
                <w:color w:val="000000" w:themeColor="text1"/>
                <w:sz w:val="20"/>
                <w:szCs w:val="20"/>
              </w:rPr>
              <w:t xml:space="preserve"> Menüleri</w:t>
            </w:r>
          </w:p>
          <w:p w:rsidR="00EF7555" w:rsidRPr="00EF7555" w:rsidRDefault="00EF7555" w:rsidP="00EF7555">
            <w:pPr>
              <w:pStyle w:val="ListeParagraf"/>
              <w:spacing w:after="0" w:line="240" w:lineRule="auto"/>
              <w:ind w:left="314"/>
              <w:jc w:val="both"/>
              <w:rPr>
                <w:rFonts w:ascii="Arial" w:eastAsia="Times New Roman" w:hAnsi="Arial" w:cs="Arial"/>
                <w:b/>
                <w:bCs/>
                <w:color w:val="000000" w:themeColor="text1"/>
                <w:sz w:val="20"/>
                <w:szCs w:val="20"/>
              </w:rPr>
            </w:pPr>
          </w:p>
          <w:p w:rsidR="007C14EE" w:rsidRPr="00EF7555" w:rsidRDefault="004B0F04" w:rsidP="00760D68">
            <w:pPr>
              <w:pStyle w:val="ListeParagraf"/>
              <w:numPr>
                <w:ilvl w:val="0"/>
                <w:numId w:val="10"/>
              </w:numPr>
              <w:spacing w:after="0" w:line="240" w:lineRule="auto"/>
              <w:ind w:left="314" w:hanging="31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Bilgisayarlı Çizim (CAD) Programı Ayarları</w:t>
            </w:r>
          </w:p>
          <w:p w:rsidR="00EF7555" w:rsidRPr="00EF7555" w:rsidRDefault="00EF7555" w:rsidP="00EF7555">
            <w:pPr>
              <w:pStyle w:val="ListeParagraf"/>
              <w:spacing w:after="0" w:line="240" w:lineRule="auto"/>
              <w:ind w:left="314"/>
              <w:jc w:val="both"/>
              <w:rPr>
                <w:rFonts w:ascii="Arial" w:eastAsia="Times New Roman" w:hAnsi="Arial" w:cs="Arial"/>
                <w:b/>
                <w:bCs/>
                <w:color w:val="000000" w:themeColor="text1"/>
                <w:sz w:val="20"/>
                <w:szCs w:val="20"/>
              </w:rPr>
            </w:pPr>
          </w:p>
          <w:p w:rsidR="004B0F04" w:rsidRPr="00EF7555" w:rsidRDefault="004B0F04" w:rsidP="00760D68">
            <w:pPr>
              <w:pStyle w:val="ListeParagraf"/>
              <w:numPr>
                <w:ilvl w:val="0"/>
                <w:numId w:val="10"/>
              </w:numPr>
              <w:spacing w:after="0" w:line="240" w:lineRule="auto"/>
              <w:ind w:left="314" w:hanging="31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Bilgisayarlı Çizim (CAD) Programı Uygulamaları</w:t>
            </w:r>
          </w:p>
        </w:tc>
        <w:tc>
          <w:tcPr>
            <w:tcW w:w="4820" w:type="dxa"/>
          </w:tcPr>
          <w:p w:rsidR="004B0F04" w:rsidRPr="00EF7555" w:rsidRDefault="007C14EE" w:rsidP="00760D68">
            <w:pPr>
              <w:pStyle w:val="ListeParagraf"/>
              <w:numPr>
                <w:ilvl w:val="0"/>
                <w:numId w:val="11"/>
              </w:numPr>
              <w:spacing w:after="0" w:line="240" w:lineRule="auto"/>
              <w:ind w:left="318" w:hanging="318"/>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B</w:t>
            </w:r>
            <w:r w:rsidR="004B0F04" w:rsidRPr="00EF7555">
              <w:rPr>
                <w:rFonts w:ascii="Arial" w:eastAsia="Times New Roman" w:hAnsi="Arial" w:cs="Arial"/>
                <w:b/>
                <w:bCs/>
                <w:color w:val="000000" w:themeColor="text1"/>
                <w:sz w:val="20"/>
                <w:szCs w:val="20"/>
              </w:rPr>
              <w:t>ilgisayarlı çizim programını kullanır.</w:t>
            </w:r>
          </w:p>
          <w:p w:rsidR="004B0F04" w:rsidRPr="00EF7555" w:rsidRDefault="004B0F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Bilgisayarlı çizim (CAD) yazılımın menüleri açıklanır. </w:t>
            </w:r>
          </w:p>
          <w:p w:rsidR="004B0F04" w:rsidRPr="00EF7555" w:rsidRDefault="004B0F04" w:rsidP="00760D68">
            <w:pPr>
              <w:pStyle w:val="ListeParagraf"/>
              <w:spacing w:after="0" w:line="240" w:lineRule="auto"/>
              <w:ind w:left="318"/>
              <w:jc w:val="both"/>
              <w:rPr>
                <w:rFonts w:ascii="Arial" w:eastAsia="Times New Roman" w:hAnsi="Arial" w:cs="Arial"/>
                <w:b/>
                <w:bCs/>
                <w:color w:val="000000" w:themeColor="text1"/>
                <w:sz w:val="20"/>
                <w:szCs w:val="20"/>
              </w:rPr>
            </w:pPr>
          </w:p>
          <w:p w:rsidR="004B0F04" w:rsidRPr="00EF7555" w:rsidRDefault="007C14EE" w:rsidP="00760D68">
            <w:pPr>
              <w:pStyle w:val="ListeParagraf"/>
              <w:numPr>
                <w:ilvl w:val="0"/>
                <w:numId w:val="11"/>
              </w:numPr>
              <w:spacing w:after="0" w:line="240" w:lineRule="auto"/>
              <w:ind w:left="318" w:hanging="318"/>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B</w:t>
            </w:r>
            <w:r w:rsidR="004B0F04" w:rsidRPr="00EF7555">
              <w:rPr>
                <w:rFonts w:ascii="Arial" w:eastAsia="Times New Roman" w:hAnsi="Arial" w:cs="Arial"/>
                <w:b/>
                <w:bCs/>
                <w:color w:val="000000" w:themeColor="text1"/>
                <w:sz w:val="20"/>
                <w:szCs w:val="20"/>
              </w:rPr>
              <w:t>ilgisayarlı çizim programının ayarlarını yaparak çizimler</w:t>
            </w:r>
            <w:r w:rsidR="00E02B7C">
              <w:rPr>
                <w:rFonts w:ascii="Arial" w:eastAsia="Times New Roman" w:hAnsi="Arial" w:cs="Arial"/>
                <w:b/>
                <w:bCs/>
                <w:color w:val="000000" w:themeColor="text1"/>
                <w:sz w:val="20"/>
                <w:szCs w:val="20"/>
              </w:rPr>
              <w:t>i</w:t>
            </w:r>
            <w:r w:rsidR="004B0F04" w:rsidRPr="00EF7555">
              <w:rPr>
                <w:rFonts w:ascii="Arial" w:eastAsia="Times New Roman" w:hAnsi="Arial" w:cs="Arial"/>
                <w:b/>
                <w:bCs/>
                <w:color w:val="000000" w:themeColor="text1"/>
                <w:sz w:val="20"/>
                <w:szCs w:val="20"/>
              </w:rPr>
              <w:t xml:space="preserve"> uygular.</w:t>
            </w:r>
          </w:p>
          <w:p w:rsidR="0064009F" w:rsidRPr="00EF7555" w:rsidRDefault="0064009F"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Bilgisayarlı çizim (CAD) programında obje yakalama ayarları çizim çalışmasına başlamadan önce yaptırılmalıdır.</w:t>
            </w:r>
          </w:p>
          <w:p w:rsidR="004B0F04" w:rsidRPr="00EF7555" w:rsidRDefault="004B0F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Bilgisayarlı çizi</w:t>
            </w:r>
            <w:r w:rsidR="0064009F" w:rsidRPr="00EF7555">
              <w:rPr>
                <w:rFonts w:ascii="Arial" w:eastAsia="Times New Roman" w:hAnsi="Arial" w:cs="Arial"/>
                <w:color w:val="000000" w:themeColor="text1"/>
                <w:sz w:val="20"/>
                <w:szCs w:val="20"/>
              </w:rPr>
              <w:t xml:space="preserve">m (CAD) programındaki katman kavramı </w:t>
            </w:r>
            <w:r w:rsidR="00B524A1" w:rsidRPr="00EF7555">
              <w:rPr>
                <w:rFonts w:ascii="Arial" w:eastAsia="Times New Roman" w:hAnsi="Arial" w:cs="Arial"/>
                <w:color w:val="000000" w:themeColor="text1"/>
                <w:sz w:val="20"/>
                <w:szCs w:val="20"/>
              </w:rPr>
              <w:t>(layer)</w:t>
            </w:r>
            <w:r w:rsidR="0064009F" w:rsidRPr="00EF7555">
              <w:rPr>
                <w:rFonts w:ascii="Arial" w:eastAsia="Times New Roman" w:hAnsi="Arial" w:cs="Arial"/>
                <w:color w:val="000000" w:themeColor="text1"/>
                <w:sz w:val="20"/>
                <w:szCs w:val="20"/>
              </w:rPr>
              <w:t xml:space="preserve"> ve kullanım amacı</w:t>
            </w:r>
            <w:r w:rsidR="00AA2326" w:rsidRPr="00EF7555">
              <w:rPr>
                <w:rFonts w:ascii="Arial" w:eastAsia="Times New Roman" w:hAnsi="Arial" w:cs="Arial"/>
                <w:color w:val="000000" w:themeColor="text1"/>
                <w:sz w:val="20"/>
                <w:szCs w:val="20"/>
              </w:rPr>
              <w:t xml:space="preserve"> </w:t>
            </w:r>
            <w:r w:rsidR="009926C7" w:rsidRPr="00EF7555">
              <w:rPr>
                <w:rFonts w:ascii="Arial" w:eastAsia="Times New Roman" w:hAnsi="Arial" w:cs="Arial"/>
                <w:color w:val="000000" w:themeColor="text1"/>
                <w:sz w:val="20"/>
                <w:szCs w:val="20"/>
              </w:rPr>
              <w:t>açıklanmalıdır.</w:t>
            </w:r>
          </w:p>
          <w:p w:rsidR="004B0F04" w:rsidRPr="00EF7555" w:rsidRDefault="004B0F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Bilgisayarlı çiz</w:t>
            </w:r>
            <w:r w:rsidR="009926C7" w:rsidRPr="00EF7555">
              <w:rPr>
                <w:rFonts w:ascii="Arial" w:eastAsia="Times New Roman" w:hAnsi="Arial" w:cs="Arial"/>
                <w:color w:val="000000" w:themeColor="text1"/>
                <w:sz w:val="20"/>
                <w:szCs w:val="20"/>
              </w:rPr>
              <w:t>im (CAD) programındaki çizgi</w:t>
            </w:r>
            <w:r w:rsidR="00AA2326" w:rsidRPr="00EF7555">
              <w:rPr>
                <w:rFonts w:ascii="Arial" w:eastAsia="Times New Roman" w:hAnsi="Arial" w:cs="Arial"/>
                <w:color w:val="000000" w:themeColor="text1"/>
                <w:sz w:val="20"/>
                <w:szCs w:val="20"/>
              </w:rPr>
              <w:t xml:space="preserve"> </w:t>
            </w:r>
            <w:r w:rsidR="009926C7" w:rsidRPr="00EF7555">
              <w:rPr>
                <w:rFonts w:ascii="Arial" w:eastAsia="Times New Roman" w:hAnsi="Arial" w:cs="Arial"/>
                <w:color w:val="000000" w:themeColor="text1"/>
                <w:sz w:val="20"/>
                <w:szCs w:val="20"/>
              </w:rPr>
              <w:t>stilleri ve biçimlendirme</w:t>
            </w:r>
            <w:r w:rsidRPr="00EF7555">
              <w:rPr>
                <w:rFonts w:ascii="Arial" w:eastAsia="Times New Roman" w:hAnsi="Arial" w:cs="Arial"/>
                <w:color w:val="000000" w:themeColor="text1"/>
                <w:sz w:val="20"/>
                <w:szCs w:val="20"/>
              </w:rPr>
              <w:t xml:space="preserve"> işlemler</w:t>
            </w:r>
            <w:r w:rsidR="009926C7" w:rsidRPr="00EF7555">
              <w:rPr>
                <w:rFonts w:ascii="Arial" w:eastAsia="Times New Roman" w:hAnsi="Arial" w:cs="Arial"/>
                <w:color w:val="000000" w:themeColor="text1"/>
                <w:sz w:val="20"/>
                <w:szCs w:val="20"/>
              </w:rPr>
              <w:t>i</w:t>
            </w:r>
            <w:r w:rsidR="00AA2326" w:rsidRPr="00EF7555">
              <w:rPr>
                <w:rFonts w:ascii="Arial" w:eastAsia="Times New Roman" w:hAnsi="Arial" w:cs="Arial"/>
                <w:color w:val="000000" w:themeColor="text1"/>
                <w:sz w:val="20"/>
                <w:szCs w:val="20"/>
              </w:rPr>
              <w:t xml:space="preserve"> </w:t>
            </w:r>
            <w:r w:rsidR="009926C7" w:rsidRPr="00EF7555">
              <w:rPr>
                <w:rFonts w:ascii="Arial" w:eastAsia="Times New Roman" w:hAnsi="Arial" w:cs="Arial"/>
                <w:color w:val="000000" w:themeColor="text1"/>
                <w:sz w:val="20"/>
                <w:szCs w:val="20"/>
              </w:rPr>
              <w:t>açıklanmalıdır.</w:t>
            </w:r>
          </w:p>
          <w:p w:rsidR="004B0F04" w:rsidRPr="00EF7555" w:rsidRDefault="004B0F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Bilgisayarlı çizim (CAD) programında çizim üzerine </w:t>
            </w:r>
            <w:r w:rsidR="009926C7" w:rsidRPr="00EF7555">
              <w:rPr>
                <w:rFonts w:ascii="Arial" w:eastAsia="Times New Roman" w:hAnsi="Arial" w:cs="Arial"/>
                <w:color w:val="000000" w:themeColor="text1"/>
                <w:sz w:val="20"/>
                <w:szCs w:val="20"/>
              </w:rPr>
              <w:t>standart yazı ayarları</w:t>
            </w:r>
            <w:r w:rsidR="00023B4C" w:rsidRPr="00EF7555">
              <w:rPr>
                <w:rFonts w:ascii="Arial" w:eastAsia="Times New Roman" w:hAnsi="Arial" w:cs="Arial"/>
                <w:color w:val="000000" w:themeColor="text1"/>
                <w:sz w:val="20"/>
                <w:szCs w:val="20"/>
              </w:rPr>
              <w:t xml:space="preserve"> </w:t>
            </w:r>
            <w:r w:rsidR="009926C7" w:rsidRPr="00EF7555">
              <w:rPr>
                <w:rFonts w:ascii="Arial" w:eastAsia="Times New Roman" w:hAnsi="Arial" w:cs="Arial"/>
                <w:color w:val="000000" w:themeColor="text1"/>
                <w:sz w:val="20"/>
                <w:szCs w:val="20"/>
              </w:rPr>
              <w:t>açıklanmalıdır.</w:t>
            </w:r>
          </w:p>
          <w:p w:rsidR="009926C7" w:rsidRPr="00EF7555" w:rsidRDefault="009926C7"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Bilgisayarlı çizim (CAD) programında çizim çıktı alma ve ölçülendirme ayarları açıklanmalıdır.</w:t>
            </w:r>
          </w:p>
          <w:p w:rsidR="009926C7" w:rsidRPr="00EF7555" w:rsidRDefault="009926C7" w:rsidP="00760D68">
            <w:pPr>
              <w:pStyle w:val="ListeParagraf"/>
              <w:spacing w:after="0" w:line="240" w:lineRule="auto"/>
              <w:ind w:left="607"/>
              <w:jc w:val="both"/>
              <w:rPr>
                <w:rFonts w:ascii="Arial" w:eastAsia="Times New Roman" w:hAnsi="Arial" w:cs="Arial"/>
                <w:b/>
                <w:bCs/>
                <w:color w:val="000000" w:themeColor="text1"/>
                <w:sz w:val="20"/>
                <w:szCs w:val="20"/>
              </w:rPr>
            </w:pPr>
          </w:p>
          <w:p w:rsidR="004B0F04" w:rsidRPr="00EF7555" w:rsidRDefault="007C14EE" w:rsidP="00760D68">
            <w:pPr>
              <w:pStyle w:val="ListeParagraf"/>
              <w:numPr>
                <w:ilvl w:val="0"/>
                <w:numId w:val="11"/>
              </w:numPr>
              <w:spacing w:after="0" w:line="240" w:lineRule="auto"/>
              <w:ind w:left="318" w:hanging="318"/>
              <w:jc w:val="both"/>
              <w:rPr>
                <w:rFonts w:ascii="Arial" w:eastAsia="Times New Roman" w:hAnsi="Arial" w:cs="Arial"/>
                <w:color w:val="000000" w:themeColor="text1"/>
                <w:sz w:val="20"/>
                <w:szCs w:val="20"/>
              </w:rPr>
            </w:pPr>
            <w:r w:rsidRPr="00EF7555">
              <w:rPr>
                <w:rFonts w:ascii="Arial" w:eastAsia="Times New Roman" w:hAnsi="Arial" w:cs="Arial"/>
                <w:b/>
                <w:bCs/>
                <w:color w:val="000000" w:themeColor="text1"/>
                <w:sz w:val="20"/>
                <w:szCs w:val="20"/>
              </w:rPr>
              <w:t>B</w:t>
            </w:r>
            <w:r w:rsidR="004B0F04" w:rsidRPr="00EF7555">
              <w:rPr>
                <w:rFonts w:ascii="Arial" w:eastAsia="Times New Roman" w:hAnsi="Arial" w:cs="Arial"/>
                <w:b/>
                <w:bCs/>
                <w:color w:val="000000" w:themeColor="text1"/>
                <w:sz w:val="20"/>
                <w:szCs w:val="20"/>
              </w:rPr>
              <w:t>ilgisayarlı çizim programında çeşitli çizimler yapar.</w:t>
            </w:r>
          </w:p>
          <w:p w:rsidR="008F4181" w:rsidRPr="00EF7555" w:rsidRDefault="004B0F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Bilgisay</w:t>
            </w:r>
            <w:r w:rsidR="008F4181" w:rsidRPr="00EF7555">
              <w:rPr>
                <w:rFonts w:ascii="Arial" w:eastAsia="Times New Roman" w:hAnsi="Arial" w:cs="Arial"/>
                <w:color w:val="000000" w:themeColor="text1"/>
                <w:sz w:val="20"/>
                <w:szCs w:val="20"/>
              </w:rPr>
              <w:t>arlı çizim (CAD) programı temel çizim komutları açıklanmalıdır.</w:t>
            </w:r>
          </w:p>
          <w:p w:rsidR="004B0F04" w:rsidRPr="00EF7555" w:rsidRDefault="00E106AA" w:rsidP="00782681">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CAD programında yapılacak temel çizim uygulamalarında elektrik tesisat sembolleri ve tesisat temel çizimleri öncellikli olarak örneklendirilmelidir.</w:t>
            </w:r>
          </w:p>
        </w:tc>
      </w:tr>
      <w:tr w:rsidR="00EF7555" w:rsidRPr="00EF7555" w:rsidTr="00B3202D">
        <w:trPr>
          <w:trHeight w:val="143"/>
          <w:jc w:val="center"/>
        </w:trPr>
        <w:tc>
          <w:tcPr>
            <w:tcW w:w="1838" w:type="dxa"/>
          </w:tcPr>
          <w:p w:rsidR="00E71768" w:rsidRPr="00EF7555" w:rsidRDefault="00E71768" w:rsidP="00E71768">
            <w:pPr>
              <w:spacing w:after="0" w:line="240" w:lineRule="auto"/>
              <w:jc w:val="both"/>
              <w:rPr>
                <w:rFonts w:ascii="Arial" w:hAnsi="Arial" w:cs="Arial"/>
                <w:b/>
                <w:bCs/>
                <w:color w:val="000000" w:themeColor="text1"/>
                <w:sz w:val="20"/>
                <w:szCs w:val="20"/>
              </w:rPr>
            </w:pPr>
            <w:r w:rsidRPr="00EF7555">
              <w:rPr>
                <w:rFonts w:ascii="Arial" w:hAnsi="Arial" w:cs="Arial"/>
                <w:b/>
                <w:bCs/>
                <w:color w:val="000000" w:themeColor="text1"/>
                <w:sz w:val="20"/>
                <w:szCs w:val="20"/>
              </w:rPr>
              <w:t>AYDINLATMA SİSTEMLERİ</w:t>
            </w:r>
          </w:p>
        </w:tc>
        <w:tc>
          <w:tcPr>
            <w:tcW w:w="2693" w:type="dxa"/>
          </w:tcPr>
          <w:p w:rsidR="00E71768" w:rsidRPr="00EF7555" w:rsidRDefault="00E71768" w:rsidP="00E71768">
            <w:pPr>
              <w:pStyle w:val="ListeParagraf"/>
              <w:numPr>
                <w:ilvl w:val="0"/>
                <w:numId w:val="3"/>
              </w:numPr>
              <w:spacing w:after="0" w:line="240" w:lineRule="auto"/>
              <w:ind w:left="320"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Aydınlatma Sistemleri </w:t>
            </w:r>
          </w:p>
          <w:p w:rsidR="00E86090" w:rsidRPr="00E86090" w:rsidRDefault="00E86090" w:rsidP="00E86090">
            <w:pPr>
              <w:pStyle w:val="ListeParagraf"/>
              <w:spacing w:after="0" w:line="240" w:lineRule="auto"/>
              <w:ind w:left="320"/>
              <w:jc w:val="both"/>
              <w:rPr>
                <w:rFonts w:ascii="Arial" w:eastAsia="Times New Roman" w:hAnsi="Arial" w:cs="Arial"/>
                <w:b/>
                <w:bCs/>
                <w:color w:val="000000" w:themeColor="text1"/>
                <w:sz w:val="20"/>
                <w:szCs w:val="20"/>
              </w:rPr>
            </w:pPr>
          </w:p>
          <w:p w:rsidR="00E71768" w:rsidRPr="00EF7555" w:rsidRDefault="00E71768" w:rsidP="00E71768">
            <w:pPr>
              <w:pStyle w:val="ListeParagraf"/>
              <w:numPr>
                <w:ilvl w:val="0"/>
                <w:numId w:val="3"/>
              </w:numPr>
              <w:spacing w:after="0" w:line="240" w:lineRule="auto"/>
              <w:ind w:left="320"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Aydınlatma Lambaları ve Armatürleri</w:t>
            </w:r>
          </w:p>
          <w:p w:rsidR="00E86090" w:rsidRPr="00E86090" w:rsidRDefault="00E86090" w:rsidP="00E86090">
            <w:pPr>
              <w:pStyle w:val="ListeParagraf"/>
              <w:spacing w:after="0" w:line="240" w:lineRule="auto"/>
              <w:ind w:left="320"/>
              <w:jc w:val="both"/>
              <w:rPr>
                <w:rFonts w:ascii="Arial" w:eastAsia="Times New Roman" w:hAnsi="Arial" w:cs="Arial"/>
                <w:b/>
                <w:bCs/>
                <w:color w:val="000000" w:themeColor="text1"/>
                <w:sz w:val="20"/>
                <w:szCs w:val="20"/>
              </w:rPr>
            </w:pPr>
          </w:p>
          <w:p w:rsidR="00E71768" w:rsidRPr="00EF7555" w:rsidRDefault="00BE391F" w:rsidP="00A079FC">
            <w:pPr>
              <w:pStyle w:val="ListeParagraf"/>
              <w:numPr>
                <w:ilvl w:val="0"/>
                <w:numId w:val="3"/>
              </w:numPr>
              <w:spacing w:after="0" w:line="240" w:lineRule="auto"/>
              <w:ind w:left="320"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Aydınlatma</w:t>
            </w:r>
            <w:r w:rsidR="00495AA7" w:rsidRPr="00EF7555">
              <w:rPr>
                <w:rFonts w:ascii="Arial" w:eastAsia="Times New Roman" w:hAnsi="Arial" w:cs="Arial"/>
                <w:color w:val="000000" w:themeColor="text1"/>
                <w:sz w:val="20"/>
                <w:szCs w:val="20"/>
              </w:rPr>
              <w:t xml:space="preserve"> Hesap</w:t>
            </w:r>
            <w:r w:rsidRPr="00EF7555">
              <w:rPr>
                <w:rFonts w:ascii="Arial" w:eastAsia="Times New Roman" w:hAnsi="Arial" w:cs="Arial"/>
                <w:color w:val="000000" w:themeColor="text1"/>
                <w:sz w:val="20"/>
                <w:szCs w:val="20"/>
              </w:rPr>
              <w:t>ları</w:t>
            </w:r>
          </w:p>
        </w:tc>
        <w:tc>
          <w:tcPr>
            <w:tcW w:w="4820" w:type="dxa"/>
          </w:tcPr>
          <w:p w:rsidR="00E71768" w:rsidRPr="00EF7555" w:rsidRDefault="00F57578" w:rsidP="00E71768">
            <w:pPr>
              <w:pStyle w:val="ListeParagraf"/>
              <w:numPr>
                <w:ilvl w:val="0"/>
                <w:numId w:val="4"/>
              </w:numPr>
              <w:spacing w:after="0" w:line="240" w:lineRule="auto"/>
              <w:ind w:left="319" w:hanging="283"/>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A</w:t>
            </w:r>
            <w:r w:rsidR="00E71768" w:rsidRPr="00EF7555">
              <w:rPr>
                <w:rFonts w:ascii="Arial" w:eastAsia="Times New Roman" w:hAnsi="Arial" w:cs="Arial"/>
                <w:b/>
                <w:bCs/>
                <w:color w:val="000000" w:themeColor="text1"/>
                <w:sz w:val="20"/>
                <w:szCs w:val="20"/>
              </w:rPr>
              <w:t>ydınlatmanın etkilerini inceler.</w:t>
            </w:r>
          </w:p>
          <w:p w:rsidR="00E71768" w:rsidRPr="00EF7555" w:rsidRDefault="00E71768" w:rsidP="00E717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Aydınlatmanın önemi ve gereği örneklerle açıklan</w:t>
            </w:r>
            <w:r w:rsidR="009140AF" w:rsidRPr="00EF7555">
              <w:rPr>
                <w:rFonts w:ascii="Arial" w:eastAsia="Times New Roman" w:hAnsi="Arial" w:cs="Arial"/>
                <w:color w:val="000000" w:themeColor="text1"/>
                <w:sz w:val="20"/>
                <w:szCs w:val="20"/>
              </w:rPr>
              <w:t>malıd</w:t>
            </w:r>
            <w:r w:rsidRPr="00EF7555">
              <w:rPr>
                <w:rFonts w:ascii="Arial" w:eastAsia="Times New Roman" w:hAnsi="Arial" w:cs="Arial"/>
                <w:color w:val="000000" w:themeColor="text1"/>
                <w:sz w:val="20"/>
                <w:szCs w:val="20"/>
              </w:rPr>
              <w:t>ır.</w:t>
            </w:r>
          </w:p>
          <w:p w:rsidR="00E71768" w:rsidRPr="00EF7555" w:rsidRDefault="00E71768" w:rsidP="00E717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Işık kaynaklarının çeşitleri örneklerle açıklan</w:t>
            </w:r>
            <w:r w:rsidR="009140AF" w:rsidRPr="00EF7555">
              <w:rPr>
                <w:rFonts w:ascii="Arial" w:eastAsia="Times New Roman" w:hAnsi="Arial" w:cs="Arial"/>
                <w:color w:val="000000" w:themeColor="text1"/>
                <w:sz w:val="20"/>
                <w:szCs w:val="20"/>
              </w:rPr>
              <w:t>malıd</w:t>
            </w:r>
            <w:r w:rsidRPr="00EF7555">
              <w:rPr>
                <w:rFonts w:ascii="Arial" w:eastAsia="Times New Roman" w:hAnsi="Arial" w:cs="Arial"/>
                <w:color w:val="000000" w:themeColor="text1"/>
                <w:sz w:val="20"/>
                <w:szCs w:val="20"/>
              </w:rPr>
              <w:t>ır.</w:t>
            </w:r>
          </w:p>
          <w:p w:rsidR="00E71768" w:rsidRPr="00EF7555" w:rsidRDefault="00E71768" w:rsidP="00E717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Fotometrik büyükler ve açıklanır ve gerekli yerler vurgulan</w:t>
            </w:r>
            <w:r w:rsidR="009140AF" w:rsidRPr="00EF7555">
              <w:rPr>
                <w:rFonts w:ascii="Arial" w:eastAsia="Times New Roman" w:hAnsi="Arial" w:cs="Arial"/>
                <w:color w:val="000000" w:themeColor="text1"/>
                <w:sz w:val="20"/>
                <w:szCs w:val="20"/>
              </w:rPr>
              <w:t>malıd</w:t>
            </w:r>
            <w:r w:rsidRPr="00EF7555">
              <w:rPr>
                <w:rFonts w:ascii="Arial" w:eastAsia="Times New Roman" w:hAnsi="Arial" w:cs="Arial"/>
                <w:color w:val="000000" w:themeColor="text1"/>
                <w:sz w:val="20"/>
                <w:szCs w:val="20"/>
              </w:rPr>
              <w:t>ır.</w:t>
            </w:r>
          </w:p>
          <w:p w:rsidR="00E71768" w:rsidRPr="00EF7555" w:rsidRDefault="00E71768" w:rsidP="00E717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Aydınlatmanın sınıflandırılması örneklerle açıklan</w:t>
            </w:r>
            <w:r w:rsidR="009140AF" w:rsidRPr="00EF7555">
              <w:rPr>
                <w:rFonts w:ascii="Arial" w:eastAsia="Times New Roman" w:hAnsi="Arial" w:cs="Arial"/>
                <w:color w:val="000000" w:themeColor="text1"/>
                <w:sz w:val="20"/>
                <w:szCs w:val="20"/>
              </w:rPr>
              <w:t>malıd</w:t>
            </w:r>
            <w:r w:rsidRPr="00EF7555">
              <w:rPr>
                <w:rFonts w:ascii="Arial" w:eastAsia="Times New Roman" w:hAnsi="Arial" w:cs="Arial"/>
                <w:color w:val="000000" w:themeColor="text1"/>
                <w:sz w:val="20"/>
                <w:szCs w:val="20"/>
              </w:rPr>
              <w:t>ır.</w:t>
            </w:r>
          </w:p>
          <w:p w:rsidR="00E71768" w:rsidRPr="00EF7555" w:rsidRDefault="00E71768" w:rsidP="00E717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Aydınlatma çeşitleri açıklan</w:t>
            </w:r>
            <w:r w:rsidR="009140AF" w:rsidRPr="00EF7555">
              <w:rPr>
                <w:rFonts w:ascii="Arial" w:eastAsia="Times New Roman" w:hAnsi="Arial" w:cs="Arial"/>
                <w:color w:val="000000" w:themeColor="text1"/>
                <w:sz w:val="20"/>
                <w:szCs w:val="20"/>
              </w:rPr>
              <w:t>malıd</w:t>
            </w:r>
            <w:r w:rsidRPr="00EF7555">
              <w:rPr>
                <w:rFonts w:ascii="Arial" w:eastAsia="Times New Roman" w:hAnsi="Arial" w:cs="Arial"/>
                <w:color w:val="000000" w:themeColor="text1"/>
                <w:sz w:val="20"/>
                <w:szCs w:val="20"/>
              </w:rPr>
              <w:t>ır.</w:t>
            </w:r>
          </w:p>
          <w:p w:rsidR="00023B4C" w:rsidRPr="00EF7555" w:rsidRDefault="00023B4C" w:rsidP="00023B4C">
            <w:pPr>
              <w:pStyle w:val="ListeParagraf"/>
              <w:spacing w:after="0" w:line="240" w:lineRule="auto"/>
              <w:ind w:left="607"/>
              <w:jc w:val="both"/>
              <w:rPr>
                <w:rFonts w:ascii="Arial" w:eastAsia="Times New Roman" w:hAnsi="Arial" w:cs="Arial"/>
                <w:b/>
                <w:bCs/>
                <w:color w:val="000000" w:themeColor="text1"/>
                <w:sz w:val="20"/>
                <w:szCs w:val="20"/>
              </w:rPr>
            </w:pPr>
          </w:p>
          <w:p w:rsidR="00E71768" w:rsidRPr="00EF7555" w:rsidRDefault="00F57578" w:rsidP="00E71768">
            <w:pPr>
              <w:pStyle w:val="ListeParagraf"/>
              <w:numPr>
                <w:ilvl w:val="0"/>
                <w:numId w:val="4"/>
              </w:numPr>
              <w:spacing w:after="0" w:line="240" w:lineRule="auto"/>
              <w:ind w:left="319" w:hanging="283"/>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A</w:t>
            </w:r>
            <w:r w:rsidR="00E71768" w:rsidRPr="00EF7555">
              <w:rPr>
                <w:rFonts w:ascii="Arial" w:eastAsia="Times New Roman" w:hAnsi="Arial" w:cs="Arial"/>
                <w:b/>
                <w:bCs/>
                <w:color w:val="000000" w:themeColor="text1"/>
                <w:sz w:val="20"/>
                <w:szCs w:val="20"/>
              </w:rPr>
              <w:t xml:space="preserve">rmatür ve lamba </w:t>
            </w:r>
            <w:r w:rsidR="004753EE" w:rsidRPr="00EF7555">
              <w:rPr>
                <w:rFonts w:ascii="Arial" w:eastAsia="Times New Roman" w:hAnsi="Arial" w:cs="Arial"/>
                <w:b/>
                <w:bCs/>
                <w:color w:val="000000" w:themeColor="text1"/>
                <w:sz w:val="20"/>
                <w:szCs w:val="20"/>
              </w:rPr>
              <w:t>özelliklerini açıklar.</w:t>
            </w:r>
          </w:p>
          <w:p w:rsidR="00E71768" w:rsidRPr="00EF7555" w:rsidRDefault="00E71768" w:rsidP="00BA0E89">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Aydınlatma </w:t>
            </w:r>
            <w:r w:rsidR="00BA0E89" w:rsidRPr="00EF7555">
              <w:rPr>
                <w:rFonts w:ascii="Arial" w:eastAsia="Times New Roman" w:hAnsi="Arial" w:cs="Arial"/>
                <w:color w:val="000000" w:themeColor="text1"/>
                <w:sz w:val="20"/>
                <w:szCs w:val="20"/>
              </w:rPr>
              <w:t xml:space="preserve">armatürlerinin çeşit ve </w:t>
            </w:r>
            <w:r w:rsidRPr="00EF7555">
              <w:rPr>
                <w:rFonts w:ascii="Arial" w:eastAsia="Times New Roman" w:hAnsi="Arial" w:cs="Arial"/>
                <w:color w:val="000000" w:themeColor="text1"/>
                <w:sz w:val="20"/>
                <w:szCs w:val="20"/>
              </w:rPr>
              <w:t>özellikleri açıklan</w:t>
            </w:r>
            <w:r w:rsidR="0059318D" w:rsidRPr="00EF7555">
              <w:rPr>
                <w:rFonts w:ascii="Arial" w:eastAsia="Times New Roman" w:hAnsi="Arial" w:cs="Arial"/>
                <w:color w:val="000000" w:themeColor="text1"/>
                <w:sz w:val="20"/>
                <w:szCs w:val="20"/>
              </w:rPr>
              <w:t>malıd</w:t>
            </w:r>
            <w:r w:rsidRPr="00EF7555">
              <w:rPr>
                <w:rFonts w:ascii="Arial" w:eastAsia="Times New Roman" w:hAnsi="Arial" w:cs="Arial"/>
                <w:color w:val="000000" w:themeColor="text1"/>
                <w:sz w:val="20"/>
                <w:szCs w:val="20"/>
              </w:rPr>
              <w:t xml:space="preserve">ır. </w:t>
            </w:r>
          </w:p>
          <w:p w:rsidR="00E71768" w:rsidRPr="00EF7555" w:rsidRDefault="008376BA" w:rsidP="008376BA">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L</w:t>
            </w:r>
            <w:r w:rsidR="00B3202D" w:rsidRPr="00EF7555">
              <w:rPr>
                <w:rFonts w:ascii="Arial" w:eastAsia="Times New Roman" w:hAnsi="Arial" w:cs="Arial"/>
                <w:color w:val="000000" w:themeColor="text1"/>
                <w:sz w:val="20"/>
                <w:szCs w:val="20"/>
              </w:rPr>
              <w:t xml:space="preserve">ED </w:t>
            </w:r>
            <w:r w:rsidRPr="00EF7555">
              <w:rPr>
                <w:rFonts w:ascii="Arial" w:eastAsia="Times New Roman" w:hAnsi="Arial" w:cs="Arial"/>
                <w:color w:val="000000" w:themeColor="text1"/>
                <w:sz w:val="20"/>
                <w:szCs w:val="20"/>
              </w:rPr>
              <w:t>teknolojisi ile imal edilmiş armatür tipleri açıklanmalıdır.</w:t>
            </w:r>
            <w:r w:rsidR="00E71768" w:rsidRPr="00EF7555">
              <w:rPr>
                <w:rFonts w:ascii="Arial" w:eastAsia="Times New Roman" w:hAnsi="Arial" w:cs="Arial"/>
                <w:color w:val="000000" w:themeColor="text1"/>
                <w:sz w:val="20"/>
                <w:szCs w:val="20"/>
              </w:rPr>
              <w:t xml:space="preserve"> </w:t>
            </w:r>
          </w:p>
          <w:p w:rsidR="00E71768" w:rsidRPr="00EF7555" w:rsidRDefault="008376BA" w:rsidP="008376BA">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Armatür çeşitlerine ait kullanım alanları ve özelliklerine ait örnekler verilmelidir.</w:t>
            </w:r>
          </w:p>
          <w:p w:rsidR="00BA0E89" w:rsidRPr="00EF7555" w:rsidRDefault="00BA0E89" w:rsidP="00BA0E89">
            <w:pPr>
              <w:spacing w:after="0" w:line="240" w:lineRule="auto"/>
              <w:jc w:val="both"/>
              <w:rPr>
                <w:rFonts w:ascii="Arial" w:eastAsia="Times New Roman" w:hAnsi="Arial" w:cs="Arial"/>
                <w:b/>
                <w:bCs/>
                <w:color w:val="000000" w:themeColor="text1"/>
                <w:sz w:val="20"/>
                <w:szCs w:val="20"/>
              </w:rPr>
            </w:pPr>
          </w:p>
          <w:p w:rsidR="00E71768" w:rsidRPr="00EF7555" w:rsidRDefault="00F57578" w:rsidP="00116D7E">
            <w:pPr>
              <w:pStyle w:val="ListeParagraf"/>
              <w:numPr>
                <w:ilvl w:val="0"/>
                <w:numId w:val="4"/>
              </w:numPr>
              <w:spacing w:after="0" w:line="240" w:lineRule="auto"/>
              <w:ind w:left="316" w:hanging="316"/>
              <w:jc w:val="both"/>
              <w:rPr>
                <w:rFonts w:ascii="Arial" w:eastAsia="Times New Roman" w:hAnsi="Arial" w:cs="Arial"/>
                <w:b/>
                <w:color w:val="000000" w:themeColor="text1"/>
                <w:sz w:val="20"/>
                <w:szCs w:val="20"/>
              </w:rPr>
            </w:pPr>
            <w:r w:rsidRPr="00EF7555">
              <w:rPr>
                <w:rFonts w:ascii="Arial" w:eastAsia="Times New Roman" w:hAnsi="Arial" w:cs="Arial"/>
                <w:b/>
                <w:bCs/>
                <w:color w:val="000000" w:themeColor="text1"/>
                <w:sz w:val="20"/>
                <w:szCs w:val="20"/>
              </w:rPr>
              <w:t>E</w:t>
            </w:r>
            <w:r w:rsidR="00116D7E" w:rsidRPr="00EF7555">
              <w:rPr>
                <w:rFonts w:ascii="Arial" w:eastAsia="Times New Roman" w:hAnsi="Arial" w:cs="Arial"/>
                <w:b/>
                <w:bCs/>
                <w:color w:val="000000" w:themeColor="text1"/>
                <w:sz w:val="20"/>
                <w:szCs w:val="20"/>
              </w:rPr>
              <w:t>lektrik tesisat</w:t>
            </w:r>
            <w:r w:rsidR="005E6A56" w:rsidRPr="00EF7555">
              <w:rPr>
                <w:rFonts w:ascii="Arial" w:eastAsia="Times New Roman" w:hAnsi="Arial" w:cs="Arial"/>
                <w:b/>
                <w:bCs/>
                <w:color w:val="000000" w:themeColor="text1"/>
                <w:sz w:val="20"/>
                <w:szCs w:val="20"/>
              </w:rPr>
              <w:t xml:space="preserve"> projesi </w:t>
            </w:r>
            <w:r w:rsidR="00066054" w:rsidRPr="00EF7555">
              <w:rPr>
                <w:rFonts w:ascii="Arial" w:eastAsia="Times New Roman" w:hAnsi="Arial" w:cs="Arial"/>
                <w:b/>
                <w:bCs/>
                <w:color w:val="000000" w:themeColor="text1"/>
                <w:sz w:val="20"/>
                <w:szCs w:val="20"/>
              </w:rPr>
              <w:t xml:space="preserve">aydınlatma </w:t>
            </w:r>
            <w:r w:rsidR="005E6A56" w:rsidRPr="00EF7555">
              <w:rPr>
                <w:rFonts w:ascii="Arial" w:eastAsia="Times New Roman" w:hAnsi="Arial" w:cs="Arial"/>
                <w:b/>
                <w:bCs/>
                <w:color w:val="000000" w:themeColor="text1"/>
                <w:sz w:val="20"/>
                <w:szCs w:val="20"/>
              </w:rPr>
              <w:t>hesaplamalarını yapar.</w:t>
            </w:r>
          </w:p>
          <w:p w:rsidR="00116D7E" w:rsidRPr="00EF7555" w:rsidRDefault="006D28E3" w:rsidP="00251F3D">
            <w:pPr>
              <w:pStyle w:val="ListeParagraf"/>
              <w:numPr>
                <w:ilvl w:val="0"/>
                <w:numId w:val="26"/>
              </w:numPr>
              <w:spacing w:after="0" w:line="240" w:lineRule="auto"/>
              <w:ind w:left="604" w:hanging="283"/>
              <w:jc w:val="both"/>
              <w:rPr>
                <w:rFonts w:ascii="Arial" w:eastAsia="Times New Roman" w:hAnsi="Arial" w:cs="Arial"/>
                <w:b/>
                <w:color w:val="000000" w:themeColor="text1"/>
                <w:sz w:val="20"/>
                <w:szCs w:val="20"/>
              </w:rPr>
            </w:pPr>
            <w:r w:rsidRPr="00EF7555">
              <w:rPr>
                <w:rFonts w:ascii="Arial" w:eastAsia="Times New Roman" w:hAnsi="Arial" w:cs="Arial"/>
                <w:bCs/>
                <w:color w:val="000000" w:themeColor="text1"/>
                <w:sz w:val="20"/>
                <w:szCs w:val="20"/>
              </w:rPr>
              <w:t>Aydınlatma hesabı formüllerle açıklanmalı ve örnekle hesaplamaları yapılmalıdır.</w:t>
            </w:r>
          </w:p>
          <w:p w:rsidR="00F90AE1" w:rsidRPr="00EF7555" w:rsidRDefault="00BE391F" w:rsidP="00251F3D">
            <w:pPr>
              <w:pStyle w:val="ListeParagraf"/>
              <w:numPr>
                <w:ilvl w:val="0"/>
                <w:numId w:val="26"/>
              </w:numPr>
              <w:spacing w:after="0" w:line="240" w:lineRule="auto"/>
              <w:ind w:left="604" w:hanging="283"/>
              <w:jc w:val="both"/>
              <w:rPr>
                <w:rFonts w:ascii="Arial" w:eastAsia="Times New Roman" w:hAnsi="Arial" w:cs="Arial"/>
                <w:b/>
                <w:color w:val="000000" w:themeColor="text1"/>
                <w:sz w:val="20"/>
                <w:szCs w:val="20"/>
              </w:rPr>
            </w:pPr>
            <w:r w:rsidRPr="00EF7555">
              <w:rPr>
                <w:rFonts w:ascii="Arial" w:eastAsia="Times New Roman" w:hAnsi="Arial" w:cs="Arial"/>
                <w:bCs/>
                <w:color w:val="000000" w:themeColor="text1"/>
                <w:sz w:val="20"/>
                <w:szCs w:val="20"/>
              </w:rPr>
              <w:t>En az aydınlık düzeyleri tablosu,</w:t>
            </w:r>
            <w:r w:rsidR="0004754A" w:rsidRPr="00EF7555">
              <w:rPr>
                <w:rFonts w:ascii="Arial" w:eastAsia="Times New Roman" w:hAnsi="Arial" w:cs="Arial"/>
                <w:bCs/>
                <w:color w:val="000000" w:themeColor="text1"/>
                <w:sz w:val="20"/>
                <w:szCs w:val="20"/>
              </w:rPr>
              <w:t xml:space="preserve"> </w:t>
            </w:r>
            <w:r w:rsidRPr="00EF7555">
              <w:rPr>
                <w:rFonts w:ascii="Arial" w:eastAsia="Times New Roman" w:hAnsi="Arial" w:cs="Arial"/>
                <w:bCs/>
                <w:color w:val="000000" w:themeColor="text1"/>
                <w:sz w:val="20"/>
                <w:szCs w:val="20"/>
              </w:rPr>
              <w:t>mahal ve kullanım yerlerine göre armatür seçimi ve aydınlatma hesapları açıklanmalıdır.</w:t>
            </w:r>
          </w:p>
          <w:p w:rsidR="00066054" w:rsidRPr="00EF7555" w:rsidRDefault="00066054" w:rsidP="00251F3D">
            <w:pPr>
              <w:pStyle w:val="ListeParagraf"/>
              <w:numPr>
                <w:ilvl w:val="0"/>
                <w:numId w:val="26"/>
              </w:numPr>
              <w:spacing w:after="0" w:line="240" w:lineRule="auto"/>
              <w:ind w:left="604" w:hanging="283"/>
              <w:jc w:val="both"/>
              <w:rPr>
                <w:rFonts w:ascii="Arial" w:eastAsia="Times New Roman" w:hAnsi="Arial" w:cs="Arial"/>
                <w:b/>
                <w:color w:val="000000" w:themeColor="text1"/>
                <w:sz w:val="20"/>
                <w:szCs w:val="20"/>
              </w:rPr>
            </w:pPr>
            <w:r w:rsidRPr="00EF7555">
              <w:rPr>
                <w:rFonts w:ascii="Arial" w:eastAsia="Times New Roman" w:hAnsi="Arial" w:cs="Arial"/>
                <w:color w:val="000000" w:themeColor="text1"/>
                <w:sz w:val="20"/>
                <w:szCs w:val="20"/>
              </w:rPr>
              <w:lastRenderedPageBreak/>
              <w:t>Tüm aydınlatma hesaplamaları EN 12464-1 standardına göre (en az aydınlık düzeyleri standardı) yapılmalıdır.</w:t>
            </w:r>
          </w:p>
        </w:tc>
      </w:tr>
      <w:tr w:rsidR="00EF7555" w:rsidRPr="00EF7555" w:rsidTr="00B3202D">
        <w:trPr>
          <w:trHeight w:val="143"/>
          <w:jc w:val="center"/>
        </w:trPr>
        <w:tc>
          <w:tcPr>
            <w:tcW w:w="1838" w:type="dxa"/>
          </w:tcPr>
          <w:p w:rsidR="00C205C1" w:rsidRPr="00EF7555" w:rsidRDefault="00C205C1" w:rsidP="00760D68">
            <w:pPr>
              <w:spacing w:after="0" w:line="240" w:lineRule="auto"/>
              <w:jc w:val="both"/>
              <w:rPr>
                <w:rFonts w:ascii="Arial" w:eastAsia="Times New Roman" w:hAnsi="Arial" w:cs="Arial"/>
                <w:b/>
                <w:bCs/>
                <w:color w:val="000000" w:themeColor="text1"/>
                <w:sz w:val="20"/>
                <w:szCs w:val="20"/>
              </w:rPr>
            </w:pPr>
            <w:r w:rsidRPr="00EF7555">
              <w:rPr>
                <w:rFonts w:ascii="Arial" w:hAnsi="Arial" w:cs="Arial"/>
                <w:b/>
                <w:bCs/>
                <w:color w:val="000000" w:themeColor="text1"/>
                <w:sz w:val="20"/>
                <w:szCs w:val="20"/>
              </w:rPr>
              <w:lastRenderedPageBreak/>
              <w:t>AYDINLATMA SİMÜLASYON</w:t>
            </w:r>
            <w:r w:rsidR="00E86090">
              <w:rPr>
                <w:rFonts w:ascii="Arial" w:hAnsi="Arial" w:cs="Arial"/>
                <w:b/>
                <w:bCs/>
                <w:color w:val="000000" w:themeColor="text1"/>
                <w:sz w:val="20"/>
                <w:szCs w:val="20"/>
              </w:rPr>
              <w:t>U</w:t>
            </w:r>
          </w:p>
        </w:tc>
        <w:tc>
          <w:tcPr>
            <w:tcW w:w="2693" w:type="dxa"/>
          </w:tcPr>
          <w:p w:rsidR="007C15AE" w:rsidRPr="00EF7555" w:rsidRDefault="000D0F75" w:rsidP="00760D68">
            <w:pPr>
              <w:pStyle w:val="ListeParagraf"/>
              <w:numPr>
                <w:ilvl w:val="0"/>
                <w:numId w:val="8"/>
              </w:numPr>
              <w:spacing w:after="0" w:line="240" w:lineRule="auto"/>
              <w:ind w:left="314" w:hanging="31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Aydınlatma </w:t>
            </w:r>
            <w:r w:rsidR="00A40720" w:rsidRPr="00EF7555">
              <w:rPr>
                <w:rFonts w:ascii="Arial" w:eastAsia="Times New Roman" w:hAnsi="Arial" w:cs="Arial"/>
                <w:color w:val="000000" w:themeColor="text1"/>
                <w:sz w:val="20"/>
                <w:szCs w:val="20"/>
              </w:rPr>
              <w:t>S</w:t>
            </w:r>
            <w:r w:rsidRPr="00EF7555">
              <w:rPr>
                <w:rFonts w:ascii="Arial" w:eastAsia="Times New Roman" w:hAnsi="Arial" w:cs="Arial"/>
                <w:color w:val="000000" w:themeColor="text1"/>
                <w:sz w:val="20"/>
                <w:szCs w:val="20"/>
              </w:rPr>
              <w:t xml:space="preserve">imülasyon </w:t>
            </w:r>
            <w:r w:rsidR="00A40720" w:rsidRPr="00EF7555">
              <w:rPr>
                <w:rFonts w:ascii="Arial" w:eastAsia="Times New Roman" w:hAnsi="Arial" w:cs="Arial"/>
                <w:color w:val="000000" w:themeColor="text1"/>
                <w:sz w:val="20"/>
                <w:szCs w:val="20"/>
              </w:rPr>
              <w:t>Y</w:t>
            </w:r>
            <w:r w:rsidR="00352988" w:rsidRPr="00EF7555">
              <w:rPr>
                <w:rFonts w:ascii="Arial" w:eastAsia="Times New Roman" w:hAnsi="Arial" w:cs="Arial"/>
                <w:color w:val="000000" w:themeColor="text1"/>
                <w:sz w:val="20"/>
                <w:szCs w:val="20"/>
              </w:rPr>
              <w:t>azılım</w:t>
            </w:r>
            <w:r w:rsidR="00A40720" w:rsidRPr="00EF7555">
              <w:rPr>
                <w:rFonts w:ascii="Arial" w:eastAsia="Times New Roman" w:hAnsi="Arial" w:cs="Arial"/>
                <w:color w:val="000000" w:themeColor="text1"/>
                <w:sz w:val="20"/>
                <w:szCs w:val="20"/>
              </w:rPr>
              <w:t>ı</w:t>
            </w:r>
            <w:r w:rsidR="00352988" w:rsidRPr="00EF7555">
              <w:rPr>
                <w:rFonts w:ascii="Arial" w:eastAsia="Times New Roman" w:hAnsi="Arial" w:cs="Arial"/>
                <w:color w:val="000000" w:themeColor="text1"/>
                <w:sz w:val="20"/>
                <w:szCs w:val="20"/>
              </w:rPr>
              <w:t xml:space="preserve"> ve</w:t>
            </w:r>
            <w:r w:rsidR="0004754A" w:rsidRPr="00EF7555">
              <w:rPr>
                <w:rFonts w:ascii="Arial" w:eastAsia="Times New Roman" w:hAnsi="Arial" w:cs="Arial"/>
                <w:color w:val="000000" w:themeColor="text1"/>
                <w:sz w:val="20"/>
                <w:szCs w:val="20"/>
              </w:rPr>
              <w:t xml:space="preserve"> </w:t>
            </w:r>
            <w:r w:rsidR="00A40720" w:rsidRPr="00EF7555">
              <w:rPr>
                <w:rFonts w:ascii="Arial" w:eastAsia="Times New Roman" w:hAnsi="Arial" w:cs="Arial"/>
                <w:color w:val="000000" w:themeColor="text1"/>
                <w:sz w:val="20"/>
                <w:szCs w:val="20"/>
              </w:rPr>
              <w:t>I</w:t>
            </w:r>
            <w:r w:rsidRPr="00EF7555">
              <w:rPr>
                <w:rFonts w:ascii="Arial" w:eastAsia="Times New Roman" w:hAnsi="Arial" w:cs="Arial"/>
                <w:color w:val="000000" w:themeColor="text1"/>
                <w:sz w:val="20"/>
                <w:szCs w:val="20"/>
              </w:rPr>
              <w:t xml:space="preserve">şıklık </w:t>
            </w:r>
            <w:r w:rsidR="00A40720" w:rsidRPr="00EF7555">
              <w:rPr>
                <w:rFonts w:ascii="Arial" w:eastAsia="Times New Roman" w:hAnsi="Arial" w:cs="Arial"/>
                <w:color w:val="000000" w:themeColor="text1"/>
                <w:sz w:val="20"/>
                <w:szCs w:val="20"/>
              </w:rPr>
              <w:t>D</w:t>
            </w:r>
            <w:r w:rsidRPr="00EF7555">
              <w:rPr>
                <w:rFonts w:ascii="Arial" w:eastAsia="Times New Roman" w:hAnsi="Arial" w:cs="Arial"/>
                <w:color w:val="000000" w:themeColor="text1"/>
                <w:sz w:val="20"/>
                <w:szCs w:val="20"/>
              </w:rPr>
              <w:t xml:space="preserve">osyalarının </w:t>
            </w:r>
            <w:r w:rsidR="00A40720" w:rsidRPr="00EF7555">
              <w:rPr>
                <w:rFonts w:ascii="Arial" w:eastAsia="Times New Roman" w:hAnsi="Arial" w:cs="Arial"/>
                <w:color w:val="000000" w:themeColor="text1"/>
                <w:sz w:val="20"/>
                <w:szCs w:val="20"/>
              </w:rPr>
              <w:t>K</w:t>
            </w:r>
            <w:r w:rsidRPr="00EF7555">
              <w:rPr>
                <w:rFonts w:ascii="Arial" w:eastAsia="Times New Roman" w:hAnsi="Arial" w:cs="Arial"/>
                <w:color w:val="000000" w:themeColor="text1"/>
                <w:sz w:val="20"/>
                <w:szCs w:val="20"/>
              </w:rPr>
              <w:t>urulumu</w:t>
            </w:r>
          </w:p>
          <w:p w:rsidR="00E86090" w:rsidRPr="00E86090" w:rsidRDefault="00E86090" w:rsidP="00E86090">
            <w:pPr>
              <w:pStyle w:val="ListeParagraf"/>
              <w:spacing w:after="0" w:line="240" w:lineRule="auto"/>
              <w:ind w:left="314"/>
              <w:jc w:val="both"/>
              <w:rPr>
                <w:rFonts w:ascii="Arial" w:eastAsia="Times New Roman" w:hAnsi="Arial" w:cs="Arial"/>
                <w:b/>
                <w:bCs/>
                <w:color w:val="000000" w:themeColor="text1"/>
                <w:sz w:val="20"/>
                <w:szCs w:val="20"/>
              </w:rPr>
            </w:pPr>
          </w:p>
          <w:p w:rsidR="00C205C1" w:rsidRPr="00EF7555" w:rsidRDefault="000D0F75" w:rsidP="00760D68">
            <w:pPr>
              <w:pStyle w:val="ListeParagraf"/>
              <w:numPr>
                <w:ilvl w:val="0"/>
                <w:numId w:val="8"/>
              </w:numPr>
              <w:spacing w:after="0" w:line="240" w:lineRule="auto"/>
              <w:ind w:left="314" w:hanging="31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Aydınlatma </w:t>
            </w:r>
            <w:r w:rsidR="00A40720" w:rsidRPr="00EF7555">
              <w:rPr>
                <w:rFonts w:ascii="Arial" w:eastAsia="Times New Roman" w:hAnsi="Arial" w:cs="Arial"/>
                <w:color w:val="000000" w:themeColor="text1"/>
                <w:sz w:val="20"/>
                <w:szCs w:val="20"/>
              </w:rPr>
              <w:t>S</w:t>
            </w:r>
            <w:r w:rsidRPr="00EF7555">
              <w:rPr>
                <w:rFonts w:ascii="Arial" w:eastAsia="Times New Roman" w:hAnsi="Arial" w:cs="Arial"/>
                <w:color w:val="000000" w:themeColor="text1"/>
                <w:sz w:val="20"/>
                <w:szCs w:val="20"/>
              </w:rPr>
              <w:t xml:space="preserve">imülasyon </w:t>
            </w:r>
            <w:r w:rsidR="00A40720" w:rsidRPr="00EF7555">
              <w:rPr>
                <w:rFonts w:ascii="Arial" w:eastAsia="Times New Roman" w:hAnsi="Arial" w:cs="Arial"/>
                <w:color w:val="000000" w:themeColor="text1"/>
                <w:sz w:val="20"/>
                <w:szCs w:val="20"/>
              </w:rPr>
              <w:t>Y</w:t>
            </w:r>
            <w:r w:rsidRPr="00EF7555">
              <w:rPr>
                <w:rFonts w:ascii="Arial" w:eastAsia="Times New Roman" w:hAnsi="Arial" w:cs="Arial"/>
                <w:color w:val="000000" w:themeColor="text1"/>
                <w:sz w:val="20"/>
                <w:szCs w:val="20"/>
              </w:rPr>
              <w:t xml:space="preserve">azılım </w:t>
            </w:r>
            <w:r w:rsidR="00A40720" w:rsidRPr="00EF7555">
              <w:rPr>
                <w:rFonts w:ascii="Arial" w:eastAsia="Times New Roman" w:hAnsi="Arial" w:cs="Arial"/>
                <w:color w:val="000000" w:themeColor="text1"/>
                <w:sz w:val="20"/>
                <w:szCs w:val="20"/>
              </w:rPr>
              <w:t>M</w:t>
            </w:r>
            <w:r w:rsidRPr="00EF7555">
              <w:rPr>
                <w:rFonts w:ascii="Arial" w:eastAsia="Times New Roman" w:hAnsi="Arial" w:cs="Arial"/>
                <w:color w:val="000000" w:themeColor="text1"/>
                <w:sz w:val="20"/>
                <w:szCs w:val="20"/>
              </w:rPr>
              <w:t xml:space="preserve">enüleri ve </w:t>
            </w:r>
            <w:r w:rsidR="00A40720" w:rsidRPr="00EF7555">
              <w:rPr>
                <w:rFonts w:ascii="Arial" w:eastAsia="Times New Roman" w:hAnsi="Arial" w:cs="Arial"/>
                <w:color w:val="000000" w:themeColor="text1"/>
                <w:sz w:val="20"/>
                <w:szCs w:val="20"/>
              </w:rPr>
              <w:t>A</w:t>
            </w:r>
            <w:r w:rsidRPr="00EF7555">
              <w:rPr>
                <w:rFonts w:ascii="Arial" w:eastAsia="Times New Roman" w:hAnsi="Arial" w:cs="Arial"/>
                <w:color w:val="000000" w:themeColor="text1"/>
                <w:sz w:val="20"/>
                <w:szCs w:val="20"/>
              </w:rPr>
              <w:t>yarları</w:t>
            </w:r>
          </w:p>
          <w:p w:rsidR="00E86090" w:rsidRPr="00E86090" w:rsidRDefault="00E86090" w:rsidP="00E86090">
            <w:pPr>
              <w:pStyle w:val="ListeParagraf"/>
              <w:spacing w:after="0" w:line="240" w:lineRule="auto"/>
              <w:ind w:left="311"/>
              <w:jc w:val="both"/>
              <w:rPr>
                <w:rFonts w:ascii="Arial" w:eastAsia="Times New Roman" w:hAnsi="Arial" w:cs="Arial"/>
                <w:b/>
                <w:bCs/>
                <w:color w:val="000000" w:themeColor="text1"/>
                <w:sz w:val="20"/>
                <w:szCs w:val="20"/>
              </w:rPr>
            </w:pPr>
          </w:p>
          <w:p w:rsidR="00C205C1" w:rsidRPr="00EF7555" w:rsidRDefault="000D0F75" w:rsidP="00760D68">
            <w:pPr>
              <w:pStyle w:val="ListeParagraf"/>
              <w:numPr>
                <w:ilvl w:val="0"/>
                <w:numId w:val="8"/>
              </w:numPr>
              <w:spacing w:after="0" w:line="240" w:lineRule="auto"/>
              <w:ind w:left="311"/>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Aydınlatma </w:t>
            </w:r>
            <w:r w:rsidR="00A40720" w:rsidRPr="00EF7555">
              <w:rPr>
                <w:rFonts w:ascii="Arial" w:eastAsia="Times New Roman" w:hAnsi="Arial" w:cs="Arial"/>
                <w:color w:val="000000" w:themeColor="text1"/>
                <w:sz w:val="20"/>
                <w:szCs w:val="20"/>
              </w:rPr>
              <w:t>S</w:t>
            </w:r>
            <w:r w:rsidRPr="00EF7555">
              <w:rPr>
                <w:rFonts w:ascii="Arial" w:eastAsia="Times New Roman" w:hAnsi="Arial" w:cs="Arial"/>
                <w:color w:val="000000" w:themeColor="text1"/>
                <w:sz w:val="20"/>
                <w:szCs w:val="20"/>
              </w:rPr>
              <w:t xml:space="preserve">imülasyon </w:t>
            </w:r>
            <w:r w:rsidR="00A40720" w:rsidRPr="00EF7555">
              <w:rPr>
                <w:rFonts w:ascii="Arial" w:eastAsia="Times New Roman" w:hAnsi="Arial" w:cs="Arial"/>
                <w:color w:val="000000" w:themeColor="text1"/>
                <w:sz w:val="20"/>
                <w:szCs w:val="20"/>
              </w:rPr>
              <w:t>Y</w:t>
            </w:r>
            <w:r w:rsidRPr="00EF7555">
              <w:rPr>
                <w:rFonts w:ascii="Arial" w:eastAsia="Times New Roman" w:hAnsi="Arial" w:cs="Arial"/>
                <w:color w:val="000000" w:themeColor="text1"/>
                <w:sz w:val="20"/>
                <w:szCs w:val="20"/>
              </w:rPr>
              <w:t xml:space="preserve">azılım </w:t>
            </w:r>
            <w:r w:rsidR="00A40720" w:rsidRPr="00EF7555">
              <w:rPr>
                <w:rFonts w:ascii="Arial" w:eastAsia="Times New Roman" w:hAnsi="Arial" w:cs="Arial"/>
                <w:color w:val="000000" w:themeColor="text1"/>
                <w:sz w:val="20"/>
                <w:szCs w:val="20"/>
              </w:rPr>
              <w:t>U</w:t>
            </w:r>
            <w:r w:rsidRPr="00EF7555">
              <w:rPr>
                <w:rFonts w:ascii="Arial" w:eastAsia="Times New Roman" w:hAnsi="Arial" w:cs="Arial"/>
                <w:color w:val="000000" w:themeColor="text1"/>
                <w:sz w:val="20"/>
                <w:szCs w:val="20"/>
              </w:rPr>
              <w:t>ygulamaları</w:t>
            </w:r>
          </w:p>
        </w:tc>
        <w:tc>
          <w:tcPr>
            <w:tcW w:w="4820" w:type="dxa"/>
          </w:tcPr>
          <w:p w:rsidR="007C15AE" w:rsidRPr="00EF7555" w:rsidRDefault="007C15AE" w:rsidP="00760D68">
            <w:pPr>
              <w:pStyle w:val="ListeParagraf"/>
              <w:numPr>
                <w:ilvl w:val="0"/>
                <w:numId w:val="22"/>
              </w:numPr>
              <w:spacing w:after="0" w:line="240" w:lineRule="auto"/>
              <w:ind w:left="311"/>
              <w:jc w:val="both"/>
              <w:rPr>
                <w:rFonts w:ascii="Arial" w:eastAsia="Times New Roman" w:hAnsi="Arial" w:cs="Arial"/>
                <w:b/>
                <w:bCs/>
                <w:color w:val="000000" w:themeColor="text1"/>
                <w:sz w:val="20"/>
                <w:szCs w:val="20"/>
              </w:rPr>
            </w:pPr>
            <w:r w:rsidRPr="00EF7555">
              <w:rPr>
                <w:rFonts w:ascii="Arial" w:eastAsia="Times New Roman" w:hAnsi="Arial" w:cs="Arial"/>
                <w:b/>
                <w:color w:val="000000" w:themeColor="text1"/>
                <w:sz w:val="20"/>
                <w:szCs w:val="20"/>
              </w:rPr>
              <w:t xml:space="preserve">Aydınlatma </w:t>
            </w:r>
            <w:r w:rsidR="00352988" w:rsidRPr="00EF7555">
              <w:rPr>
                <w:rFonts w:ascii="Arial" w:eastAsia="Times New Roman" w:hAnsi="Arial" w:cs="Arial"/>
                <w:b/>
                <w:color w:val="000000" w:themeColor="text1"/>
                <w:sz w:val="20"/>
                <w:szCs w:val="20"/>
              </w:rPr>
              <w:t>s</w:t>
            </w:r>
            <w:r w:rsidRPr="00EF7555">
              <w:rPr>
                <w:rFonts w:ascii="Arial" w:eastAsia="Times New Roman" w:hAnsi="Arial" w:cs="Arial"/>
                <w:b/>
                <w:color w:val="000000" w:themeColor="text1"/>
                <w:sz w:val="20"/>
                <w:szCs w:val="20"/>
              </w:rPr>
              <w:t xml:space="preserve">imülasyon </w:t>
            </w:r>
            <w:r w:rsidR="00352988" w:rsidRPr="00EF7555">
              <w:rPr>
                <w:rFonts w:ascii="Arial" w:eastAsia="Times New Roman" w:hAnsi="Arial" w:cs="Arial"/>
                <w:b/>
                <w:color w:val="000000" w:themeColor="text1"/>
                <w:sz w:val="20"/>
                <w:szCs w:val="20"/>
              </w:rPr>
              <w:t>y</w:t>
            </w:r>
            <w:r w:rsidRPr="00EF7555">
              <w:rPr>
                <w:rFonts w:ascii="Arial" w:eastAsia="Times New Roman" w:hAnsi="Arial" w:cs="Arial"/>
                <w:b/>
                <w:color w:val="000000" w:themeColor="text1"/>
                <w:sz w:val="20"/>
                <w:szCs w:val="20"/>
              </w:rPr>
              <w:t>azılım</w:t>
            </w:r>
            <w:r w:rsidR="00475B04" w:rsidRPr="00EF7555">
              <w:rPr>
                <w:rFonts w:ascii="Arial" w:eastAsia="Times New Roman" w:hAnsi="Arial" w:cs="Arial"/>
                <w:b/>
                <w:color w:val="000000" w:themeColor="text1"/>
                <w:sz w:val="20"/>
                <w:szCs w:val="20"/>
              </w:rPr>
              <w:t>ını ve armatürlerin ışıklık dosyalarını kurar.</w:t>
            </w:r>
          </w:p>
          <w:p w:rsidR="007C15AE" w:rsidRPr="00EF7555" w:rsidRDefault="007C15AE"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Aydınlatma simülasyon yazılımının kullanımında doğru aydınlatma armatürlerinin seçim esasları dikkate alınmalıdır.</w:t>
            </w:r>
          </w:p>
          <w:p w:rsidR="00475B04" w:rsidRPr="00EF7555" w:rsidRDefault="00475B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Kolay çizim asistanların kullanımı açıklanmalıdır.</w:t>
            </w:r>
          </w:p>
          <w:p w:rsidR="000A6CFE" w:rsidRPr="00EF7555" w:rsidRDefault="000A6CFE"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Aydınlatma simülasyon yazılımının kullanımında </w:t>
            </w:r>
            <w:r w:rsidR="00760D68" w:rsidRPr="00EF7555">
              <w:rPr>
                <w:rFonts w:ascii="Arial" w:eastAsia="Times New Roman" w:hAnsi="Arial" w:cs="Arial"/>
                <w:color w:val="000000" w:themeColor="text1"/>
                <w:sz w:val="20"/>
                <w:szCs w:val="20"/>
              </w:rPr>
              <w:t>mekân</w:t>
            </w:r>
            <w:r w:rsidRPr="00EF7555">
              <w:rPr>
                <w:rFonts w:ascii="Arial" w:eastAsia="Times New Roman" w:hAnsi="Arial" w:cs="Arial"/>
                <w:color w:val="000000" w:themeColor="text1"/>
                <w:sz w:val="20"/>
                <w:szCs w:val="20"/>
              </w:rPr>
              <w:t xml:space="preserve"> ölçülerinin doğru olduğundan emin olunmalıdır.</w:t>
            </w:r>
          </w:p>
          <w:p w:rsidR="00475B04" w:rsidRPr="00EF7555" w:rsidRDefault="00475B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CAD ortamında simülasyon ortamına aktarma işlemi açıklanmalıdır.</w:t>
            </w:r>
          </w:p>
          <w:p w:rsidR="007C15AE" w:rsidRPr="00EF7555" w:rsidRDefault="007C15AE" w:rsidP="00760D68">
            <w:pPr>
              <w:pStyle w:val="ListeParagraf"/>
              <w:spacing w:after="0" w:line="240" w:lineRule="auto"/>
              <w:ind w:left="318"/>
              <w:jc w:val="both"/>
              <w:rPr>
                <w:rFonts w:ascii="Arial" w:eastAsia="Times New Roman" w:hAnsi="Arial" w:cs="Arial"/>
                <w:b/>
                <w:bCs/>
                <w:color w:val="000000" w:themeColor="text1"/>
                <w:sz w:val="20"/>
                <w:szCs w:val="20"/>
              </w:rPr>
            </w:pPr>
          </w:p>
          <w:p w:rsidR="00C205C1" w:rsidRPr="00EF7555" w:rsidRDefault="00C205C1" w:rsidP="00760D68">
            <w:pPr>
              <w:pStyle w:val="ListeParagraf"/>
              <w:numPr>
                <w:ilvl w:val="0"/>
                <w:numId w:val="22"/>
              </w:numPr>
              <w:spacing w:after="0" w:line="240" w:lineRule="auto"/>
              <w:ind w:left="311"/>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Aydınlatma simülasyon programını kullanır.</w:t>
            </w:r>
          </w:p>
          <w:p w:rsidR="00475B04" w:rsidRPr="00EF7555" w:rsidRDefault="00475B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 xml:space="preserve">Aydınlatma simülasyon yazılımının kullanımında </w:t>
            </w:r>
            <w:r w:rsidR="00760D68" w:rsidRPr="00EF7555">
              <w:rPr>
                <w:rFonts w:ascii="Arial" w:eastAsia="Times New Roman" w:hAnsi="Arial" w:cs="Arial"/>
                <w:color w:val="000000" w:themeColor="text1"/>
                <w:sz w:val="20"/>
                <w:szCs w:val="20"/>
              </w:rPr>
              <w:t>mekân</w:t>
            </w:r>
            <w:r w:rsidRPr="00EF7555">
              <w:rPr>
                <w:rFonts w:ascii="Arial" w:eastAsia="Times New Roman" w:hAnsi="Arial" w:cs="Arial"/>
                <w:color w:val="000000" w:themeColor="text1"/>
                <w:sz w:val="20"/>
                <w:szCs w:val="20"/>
              </w:rPr>
              <w:t xml:space="preserve"> ölçülerinin doğru olduğundan emin olunmalıdır.</w:t>
            </w:r>
          </w:p>
          <w:p w:rsidR="00475B04" w:rsidRPr="00EF7555" w:rsidRDefault="00475B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CAD ortamında simülasyon ortamına aktarma işlemi açıklanmalıdır.</w:t>
            </w:r>
          </w:p>
          <w:p w:rsidR="00276279" w:rsidRPr="00EF7555" w:rsidRDefault="0004754A"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Mekân</w:t>
            </w:r>
            <w:r w:rsidR="00276279" w:rsidRPr="00EF7555">
              <w:rPr>
                <w:rFonts w:ascii="Arial" w:eastAsia="Times New Roman" w:hAnsi="Arial" w:cs="Arial"/>
                <w:color w:val="000000" w:themeColor="text1"/>
                <w:sz w:val="20"/>
                <w:szCs w:val="20"/>
              </w:rPr>
              <w:t xml:space="preserve"> ve mahal özelliklerine göre uygun armatürün seçildiği kontrol edilmelidir.</w:t>
            </w:r>
          </w:p>
          <w:p w:rsidR="00066054" w:rsidRPr="00EF7555" w:rsidRDefault="0006605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Tüm aydınlatma hesaplamaları EN 12464-1 standardına göre (en az aydınlık düzeyleri standardı) yapılmalıdır.</w:t>
            </w:r>
          </w:p>
          <w:p w:rsidR="00760D68" w:rsidRPr="00EF7555" w:rsidRDefault="00760D68" w:rsidP="00760D68">
            <w:pPr>
              <w:spacing w:after="0" w:line="240" w:lineRule="auto"/>
              <w:jc w:val="both"/>
              <w:rPr>
                <w:rFonts w:ascii="Arial" w:eastAsia="Times New Roman" w:hAnsi="Arial" w:cs="Arial"/>
                <w:b/>
                <w:bCs/>
                <w:color w:val="000000" w:themeColor="text1"/>
                <w:sz w:val="20"/>
                <w:szCs w:val="20"/>
              </w:rPr>
            </w:pPr>
          </w:p>
          <w:p w:rsidR="00C205C1" w:rsidRPr="00EF7555" w:rsidRDefault="00C205C1" w:rsidP="00760D68">
            <w:pPr>
              <w:pStyle w:val="ListeParagraf"/>
              <w:numPr>
                <w:ilvl w:val="0"/>
                <w:numId w:val="22"/>
              </w:numPr>
              <w:spacing w:after="0" w:line="240" w:lineRule="auto"/>
              <w:ind w:left="311"/>
              <w:jc w:val="both"/>
              <w:rPr>
                <w:rFonts w:ascii="Arial" w:eastAsia="Times New Roman" w:hAnsi="Arial" w:cs="Arial"/>
                <w:color w:val="000000" w:themeColor="text1"/>
                <w:sz w:val="20"/>
                <w:szCs w:val="20"/>
              </w:rPr>
            </w:pPr>
            <w:r w:rsidRPr="00EF7555">
              <w:rPr>
                <w:rFonts w:ascii="Arial" w:eastAsia="Times New Roman" w:hAnsi="Arial" w:cs="Arial"/>
                <w:b/>
                <w:bCs/>
                <w:color w:val="000000" w:themeColor="text1"/>
                <w:sz w:val="20"/>
                <w:szCs w:val="20"/>
              </w:rPr>
              <w:t>Aydınlatma simülasyon programında çeşitli uygulamalar yapar.</w:t>
            </w:r>
          </w:p>
          <w:p w:rsidR="00C205C1" w:rsidRPr="00EF7555" w:rsidRDefault="00475B04" w:rsidP="00760D68">
            <w:pPr>
              <w:pStyle w:val="ListeParagraf"/>
              <w:numPr>
                <w:ilvl w:val="0"/>
                <w:numId w:val="5"/>
              </w:numPr>
              <w:spacing w:after="0" w:line="240" w:lineRule="auto"/>
              <w:ind w:left="607"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Tüm aydınlatma hesaplamaları EN 12464-1 standardına göre (en az aydınlık düzeyleri standardı) yapılmalıdır.</w:t>
            </w:r>
          </w:p>
        </w:tc>
      </w:tr>
      <w:tr w:rsidR="00EF7555" w:rsidRPr="00EF7555" w:rsidTr="00B3202D">
        <w:trPr>
          <w:trHeight w:val="143"/>
          <w:jc w:val="center"/>
        </w:trPr>
        <w:tc>
          <w:tcPr>
            <w:tcW w:w="1838" w:type="dxa"/>
          </w:tcPr>
          <w:p w:rsidR="004B0F04" w:rsidRPr="00EF7555" w:rsidRDefault="004B0F04" w:rsidP="004B0F04">
            <w:pPr>
              <w:spacing w:after="0" w:line="240" w:lineRule="auto"/>
              <w:rPr>
                <w:rFonts w:ascii="Arial" w:eastAsia="Times New Roman" w:hAnsi="Arial" w:cs="Arial"/>
                <w:b/>
                <w:bCs/>
                <w:color w:val="000000" w:themeColor="text1"/>
                <w:sz w:val="20"/>
                <w:szCs w:val="20"/>
              </w:rPr>
            </w:pPr>
            <w:r w:rsidRPr="00EF7555">
              <w:rPr>
                <w:rFonts w:ascii="Arial" w:hAnsi="Arial" w:cs="Arial"/>
                <w:b/>
                <w:bCs/>
                <w:color w:val="000000" w:themeColor="text1"/>
                <w:sz w:val="20"/>
                <w:szCs w:val="20"/>
              </w:rPr>
              <w:t>BİLGİSAYARLI TESİSAT PROJELERİ</w:t>
            </w:r>
          </w:p>
        </w:tc>
        <w:tc>
          <w:tcPr>
            <w:tcW w:w="2693" w:type="dxa"/>
          </w:tcPr>
          <w:p w:rsidR="004B0F04" w:rsidRPr="00EF7555" w:rsidRDefault="008119D6" w:rsidP="008A7C84">
            <w:pPr>
              <w:pStyle w:val="ListeParagraf"/>
              <w:numPr>
                <w:ilvl w:val="0"/>
                <w:numId w:val="12"/>
              </w:numPr>
              <w:spacing w:after="0" w:line="240" w:lineRule="auto"/>
              <w:ind w:left="314" w:hanging="284"/>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Bina </w:t>
            </w:r>
            <w:r w:rsidR="008A7C84" w:rsidRPr="00EF7555">
              <w:rPr>
                <w:rFonts w:ascii="Arial" w:eastAsia="Times New Roman" w:hAnsi="Arial" w:cs="Arial"/>
                <w:color w:val="000000" w:themeColor="text1"/>
                <w:sz w:val="20"/>
                <w:szCs w:val="20"/>
              </w:rPr>
              <w:t>K</w:t>
            </w:r>
            <w:r w:rsidRPr="00EF7555">
              <w:rPr>
                <w:rFonts w:ascii="Arial" w:eastAsia="Times New Roman" w:hAnsi="Arial" w:cs="Arial"/>
                <w:color w:val="000000" w:themeColor="text1"/>
                <w:sz w:val="20"/>
                <w:szCs w:val="20"/>
              </w:rPr>
              <w:t xml:space="preserve">uvvetli </w:t>
            </w:r>
            <w:r w:rsidR="008A7C84" w:rsidRPr="00EF7555">
              <w:rPr>
                <w:rFonts w:ascii="Arial" w:eastAsia="Times New Roman" w:hAnsi="Arial" w:cs="Arial"/>
                <w:color w:val="000000" w:themeColor="text1"/>
                <w:sz w:val="20"/>
                <w:szCs w:val="20"/>
              </w:rPr>
              <w:t>A</w:t>
            </w:r>
            <w:r w:rsidRPr="00EF7555">
              <w:rPr>
                <w:rFonts w:ascii="Arial" w:eastAsia="Times New Roman" w:hAnsi="Arial" w:cs="Arial"/>
                <w:color w:val="000000" w:themeColor="text1"/>
                <w:sz w:val="20"/>
                <w:szCs w:val="20"/>
              </w:rPr>
              <w:t xml:space="preserve">kım </w:t>
            </w:r>
            <w:r w:rsidR="008A7C84" w:rsidRPr="00EF7555">
              <w:rPr>
                <w:rFonts w:ascii="Arial" w:eastAsia="Times New Roman" w:hAnsi="Arial" w:cs="Arial"/>
                <w:color w:val="000000" w:themeColor="text1"/>
                <w:sz w:val="20"/>
                <w:szCs w:val="20"/>
              </w:rPr>
              <w:t>E</w:t>
            </w:r>
            <w:r w:rsidRPr="00EF7555">
              <w:rPr>
                <w:rFonts w:ascii="Arial" w:eastAsia="Times New Roman" w:hAnsi="Arial" w:cs="Arial"/>
                <w:color w:val="000000" w:themeColor="text1"/>
                <w:sz w:val="20"/>
                <w:szCs w:val="20"/>
              </w:rPr>
              <w:t xml:space="preserve">lektrik </w:t>
            </w:r>
            <w:r w:rsidR="008A7C84" w:rsidRPr="00EF7555">
              <w:rPr>
                <w:rFonts w:ascii="Arial" w:eastAsia="Times New Roman" w:hAnsi="Arial" w:cs="Arial"/>
                <w:color w:val="000000" w:themeColor="text1"/>
                <w:sz w:val="20"/>
                <w:szCs w:val="20"/>
              </w:rPr>
              <w:t>İ</w:t>
            </w:r>
            <w:r w:rsidRPr="00EF7555">
              <w:rPr>
                <w:rFonts w:ascii="Arial" w:eastAsia="Times New Roman" w:hAnsi="Arial" w:cs="Arial"/>
                <w:color w:val="000000" w:themeColor="text1"/>
                <w:sz w:val="20"/>
                <w:szCs w:val="20"/>
              </w:rPr>
              <w:t xml:space="preserve">ç </w:t>
            </w:r>
            <w:r w:rsidR="008A7C84" w:rsidRPr="00EF7555">
              <w:rPr>
                <w:rFonts w:ascii="Arial" w:eastAsia="Times New Roman" w:hAnsi="Arial" w:cs="Arial"/>
                <w:color w:val="000000" w:themeColor="text1"/>
                <w:sz w:val="20"/>
                <w:szCs w:val="20"/>
              </w:rPr>
              <w:t>T</w:t>
            </w:r>
            <w:r w:rsidRPr="00EF7555">
              <w:rPr>
                <w:rFonts w:ascii="Arial" w:eastAsia="Times New Roman" w:hAnsi="Arial" w:cs="Arial"/>
                <w:color w:val="000000" w:themeColor="text1"/>
                <w:sz w:val="20"/>
                <w:szCs w:val="20"/>
              </w:rPr>
              <w:t xml:space="preserve">esisat </w:t>
            </w:r>
            <w:r w:rsidR="008A7C84" w:rsidRPr="00EF7555">
              <w:rPr>
                <w:rFonts w:ascii="Arial" w:eastAsia="Times New Roman" w:hAnsi="Arial" w:cs="Arial"/>
                <w:color w:val="000000" w:themeColor="text1"/>
                <w:sz w:val="20"/>
                <w:szCs w:val="20"/>
              </w:rPr>
              <w:t>P</w:t>
            </w:r>
            <w:r w:rsidRPr="00EF7555">
              <w:rPr>
                <w:rFonts w:ascii="Arial" w:eastAsia="Times New Roman" w:hAnsi="Arial" w:cs="Arial"/>
                <w:color w:val="000000" w:themeColor="text1"/>
                <w:sz w:val="20"/>
                <w:szCs w:val="20"/>
              </w:rPr>
              <w:t>rojeleri</w:t>
            </w:r>
          </w:p>
          <w:p w:rsidR="00E86090" w:rsidRDefault="00E86090" w:rsidP="00E86090">
            <w:pPr>
              <w:pStyle w:val="ListeParagraf"/>
              <w:spacing w:after="0" w:line="240" w:lineRule="auto"/>
              <w:ind w:left="314"/>
              <w:jc w:val="both"/>
              <w:rPr>
                <w:rFonts w:ascii="Arial" w:eastAsia="Times New Roman" w:hAnsi="Arial" w:cs="Arial"/>
                <w:color w:val="000000" w:themeColor="text1"/>
                <w:sz w:val="20"/>
                <w:szCs w:val="20"/>
              </w:rPr>
            </w:pPr>
          </w:p>
          <w:p w:rsidR="004B0F04" w:rsidRPr="00EF7555" w:rsidRDefault="004B0F04" w:rsidP="008A7C84">
            <w:pPr>
              <w:pStyle w:val="ListeParagraf"/>
              <w:numPr>
                <w:ilvl w:val="0"/>
                <w:numId w:val="12"/>
              </w:numPr>
              <w:spacing w:after="0" w:line="240" w:lineRule="auto"/>
              <w:ind w:left="314" w:hanging="284"/>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Kuvvet Tesisatı Projeleri</w:t>
            </w:r>
          </w:p>
          <w:p w:rsidR="00E86090" w:rsidRDefault="00E86090" w:rsidP="00E86090">
            <w:pPr>
              <w:pStyle w:val="ListeParagraf"/>
              <w:spacing w:after="0" w:line="240" w:lineRule="auto"/>
              <w:ind w:left="314"/>
              <w:jc w:val="both"/>
              <w:rPr>
                <w:rFonts w:ascii="Arial" w:eastAsia="Times New Roman" w:hAnsi="Arial" w:cs="Arial"/>
                <w:color w:val="000000" w:themeColor="text1"/>
                <w:sz w:val="20"/>
                <w:szCs w:val="20"/>
              </w:rPr>
            </w:pPr>
          </w:p>
          <w:p w:rsidR="004B0F04" w:rsidRPr="00EF7555" w:rsidRDefault="004B0F04" w:rsidP="008A7C84">
            <w:pPr>
              <w:pStyle w:val="ListeParagraf"/>
              <w:numPr>
                <w:ilvl w:val="0"/>
                <w:numId w:val="12"/>
              </w:numPr>
              <w:spacing w:after="0" w:line="240" w:lineRule="auto"/>
              <w:ind w:left="314" w:hanging="284"/>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Zayıf Akım Tesisat Projeleri</w:t>
            </w:r>
          </w:p>
          <w:p w:rsidR="00E86090" w:rsidRPr="00E86090" w:rsidRDefault="00E86090" w:rsidP="00E86090">
            <w:pPr>
              <w:pStyle w:val="ListeParagraf"/>
              <w:spacing w:after="0" w:line="240" w:lineRule="auto"/>
              <w:ind w:left="314"/>
              <w:jc w:val="both"/>
              <w:rPr>
                <w:rFonts w:ascii="Arial" w:eastAsia="Times New Roman" w:hAnsi="Arial" w:cs="Arial"/>
                <w:b/>
                <w:bCs/>
                <w:color w:val="000000" w:themeColor="text1"/>
                <w:sz w:val="20"/>
                <w:szCs w:val="20"/>
              </w:rPr>
            </w:pPr>
          </w:p>
          <w:p w:rsidR="004B0F04" w:rsidRPr="00EF7555" w:rsidRDefault="004B0F04" w:rsidP="00CB28CF">
            <w:pPr>
              <w:pStyle w:val="ListeParagraf"/>
              <w:numPr>
                <w:ilvl w:val="0"/>
                <w:numId w:val="12"/>
              </w:numPr>
              <w:spacing w:after="0" w:line="240" w:lineRule="auto"/>
              <w:ind w:left="314" w:hanging="284"/>
              <w:jc w:val="both"/>
              <w:rPr>
                <w:rFonts w:ascii="Arial" w:eastAsia="Times New Roman" w:hAnsi="Arial" w:cs="Arial"/>
                <w:b/>
                <w:bCs/>
                <w:color w:val="000000" w:themeColor="text1"/>
                <w:sz w:val="20"/>
                <w:szCs w:val="20"/>
              </w:rPr>
            </w:pPr>
            <w:r w:rsidRPr="00EF7555">
              <w:rPr>
                <w:rFonts w:ascii="Arial" w:eastAsia="Times New Roman" w:hAnsi="Arial" w:cs="Arial"/>
                <w:color w:val="000000" w:themeColor="text1"/>
                <w:sz w:val="20"/>
                <w:szCs w:val="20"/>
              </w:rPr>
              <w:t>Dış Aydınlatma Tesisat Projeleri</w:t>
            </w:r>
          </w:p>
        </w:tc>
        <w:tc>
          <w:tcPr>
            <w:tcW w:w="4820" w:type="dxa"/>
          </w:tcPr>
          <w:p w:rsidR="004B0F04" w:rsidRPr="00EF7555" w:rsidRDefault="00536359" w:rsidP="008A7C84">
            <w:pPr>
              <w:pStyle w:val="ListeParagraf"/>
              <w:numPr>
                <w:ilvl w:val="0"/>
                <w:numId w:val="13"/>
              </w:numPr>
              <w:spacing w:after="0" w:line="240" w:lineRule="auto"/>
              <w:ind w:left="318" w:hanging="318"/>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Bilgisayarlı ç</w:t>
            </w:r>
            <w:r w:rsidR="004B0F04" w:rsidRPr="00EF7555">
              <w:rPr>
                <w:rFonts w:ascii="Arial" w:eastAsia="Times New Roman" w:hAnsi="Arial" w:cs="Arial"/>
                <w:b/>
                <w:bCs/>
                <w:color w:val="000000" w:themeColor="text1"/>
                <w:sz w:val="20"/>
                <w:szCs w:val="20"/>
              </w:rPr>
              <w:t>izim programı üzerinde</w:t>
            </w:r>
            <w:r w:rsidR="008119D6" w:rsidRPr="00EF7555">
              <w:rPr>
                <w:rFonts w:ascii="Arial" w:eastAsia="Times New Roman" w:hAnsi="Arial" w:cs="Arial"/>
                <w:b/>
                <w:bCs/>
                <w:color w:val="000000" w:themeColor="text1"/>
                <w:sz w:val="20"/>
                <w:szCs w:val="20"/>
              </w:rPr>
              <w:t xml:space="preserve"> bina </w:t>
            </w:r>
            <w:r w:rsidRPr="00EF7555">
              <w:rPr>
                <w:rFonts w:ascii="Arial" w:eastAsia="Times New Roman" w:hAnsi="Arial" w:cs="Arial"/>
                <w:b/>
                <w:bCs/>
                <w:color w:val="000000" w:themeColor="text1"/>
                <w:sz w:val="20"/>
                <w:szCs w:val="20"/>
              </w:rPr>
              <w:t xml:space="preserve">kuvvetli akım elektrik iç tesisat </w:t>
            </w:r>
            <w:r w:rsidR="004B0F04" w:rsidRPr="00EF7555">
              <w:rPr>
                <w:rFonts w:ascii="Arial" w:eastAsia="Times New Roman" w:hAnsi="Arial" w:cs="Arial"/>
                <w:b/>
                <w:bCs/>
                <w:color w:val="000000" w:themeColor="text1"/>
                <w:sz w:val="20"/>
                <w:szCs w:val="20"/>
              </w:rPr>
              <w:t>projesini çizer.</w:t>
            </w:r>
          </w:p>
          <w:p w:rsidR="004B0F04" w:rsidRPr="00EF7555" w:rsidRDefault="0053635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Çizim çalışmaları</w:t>
            </w:r>
            <w:r w:rsidR="002466E9" w:rsidRPr="00EF7555">
              <w:rPr>
                <w:rFonts w:ascii="Arial" w:eastAsia="Times New Roman" w:hAnsi="Arial" w:cs="Arial"/>
                <w:bCs/>
                <w:color w:val="000000" w:themeColor="text1"/>
                <w:sz w:val="20"/>
                <w:szCs w:val="20"/>
              </w:rPr>
              <w:t>nın</w:t>
            </w:r>
            <w:r w:rsidRPr="00EF7555">
              <w:rPr>
                <w:rFonts w:ascii="Arial" w:eastAsia="Times New Roman" w:hAnsi="Arial" w:cs="Arial"/>
                <w:bCs/>
                <w:color w:val="000000" w:themeColor="text1"/>
                <w:sz w:val="20"/>
                <w:szCs w:val="20"/>
              </w:rPr>
              <w:t xml:space="preserve"> elektrik iç tesisat yönetmeliği ve elektrik proje hazırlama yönetmeliğine uygunluğuna dikkat edilmelidir</w:t>
            </w:r>
            <w:r w:rsidR="0004754A" w:rsidRPr="00EF7555">
              <w:rPr>
                <w:rFonts w:ascii="Arial" w:eastAsia="Times New Roman" w:hAnsi="Arial" w:cs="Arial"/>
                <w:bCs/>
                <w:color w:val="000000" w:themeColor="text1"/>
                <w:sz w:val="20"/>
                <w:szCs w:val="20"/>
              </w:rPr>
              <w:t xml:space="preserve">. </w:t>
            </w:r>
            <w:r w:rsidR="00CB28CF" w:rsidRPr="00EF7555">
              <w:rPr>
                <w:rFonts w:ascii="Arial" w:eastAsia="Times New Roman" w:hAnsi="Arial" w:cs="Arial"/>
                <w:bCs/>
                <w:color w:val="000000" w:themeColor="text1"/>
                <w:sz w:val="20"/>
                <w:szCs w:val="20"/>
              </w:rPr>
              <w:t>Bu yönetmelikler ile ilgili açıklamalar yapılmalıdır.</w:t>
            </w:r>
          </w:p>
          <w:p w:rsidR="00536359" w:rsidRPr="00EF7555" w:rsidRDefault="0053635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Yapılan Elektrik tesisat proje çalışmalarında bina mimari planı</w:t>
            </w:r>
            <w:r w:rsidR="00CB28CF" w:rsidRPr="00EF7555">
              <w:rPr>
                <w:rFonts w:ascii="Arial" w:eastAsia="Times New Roman" w:hAnsi="Arial" w:cs="Arial"/>
                <w:bCs/>
                <w:color w:val="000000" w:themeColor="text1"/>
                <w:sz w:val="20"/>
                <w:szCs w:val="20"/>
              </w:rPr>
              <w:t>nın</w:t>
            </w:r>
            <w:r w:rsidRPr="00EF7555">
              <w:rPr>
                <w:rFonts w:ascii="Arial" w:eastAsia="Times New Roman" w:hAnsi="Arial" w:cs="Arial"/>
                <w:bCs/>
                <w:color w:val="000000" w:themeColor="text1"/>
                <w:sz w:val="20"/>
                <w:szCs w:val="20"/>
              </w:rPr>
              <w:t xml:space="preserve"> öğrenci tarafından çizilmesi sağlanmalıdır.</w:t>
            </w:r>
          </w:p>
          <w:p w:rsidR="00536359" w:rsidRPr="00EF7555" w:rsidRDefault="0053635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Mimari proje çizimlerinde temel yapı kuralları açıklanmalıdır.</w:t>
            </w:r>
          </w:p>
          <w:p w:rsidR="00536359" w:rsidRPr="00EF7555" w:rsidRDefault="0053635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Tüm çizim aşamalarında öğrencilerin çizim katmanlarını doğru kullanması sağlanmalıdır.</w:t>
            </w:r>
          </w:p>
          <w:p w:rsidR="00536359" w:rsidRPr="00EF7555" w:rsidRDefault="0053635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 xml:space="preserve">Çizimlerde </w:t>
            </w:r>
            <w:r w:rsidR="00B35575">
              <w:rPr>
                <w:rFonts w:ascii="Arial" w:eastAsia="Times New Roman" w:hAnsi="Arial" w:cs="Arial"/>
                <w:bCs/>
                <w:color w:val="000000" w:themeColor="text1"/>
                <w:sz w:val="20"/>
                <w:szCs w:val="20"/>
              </w:rPr>
              <w:t>t</w:t>
            </w:r>
            <w:r w:rsidRPr="00EF7555">
              <w:rPr>
                <w:rFonts w:ascii="Arial" w:eastAsia="Times New Roman" w:hAnsi="Arial" w:cs="Arial"/>
                <w:bCs/>
                <w:color w:val="000000" w:themeColor="text1"/>
                <w:sz w:val="20"/>
                <w:szCs w:val="20"/>
              </w:rPr>
              <w:t>eknik resim kurallarına uygun olarak çizgi sitilleri ve kalınlık ayarlarının yapıldığından emin olunmalıdır.</w:t>
            </w:r>
          </w:p>
          <w:p w:rsidR="00575A32" w:rsidRPr="00EF7555" w:rsidRDefault="00575A32" w:rsidP="00575A32">
            <w:pPr>
              <w:spacing w:after="0" w:line="240" w:lineRule="auto"/>
              <w:ind w:left="323"/>
              <w:jc w:val="both"/>
              <w:rPr>
                <w:rFonts w:ascii="Arial" w:eastAsia="Times New Roman" w:hAnsi="Arial" w:cs="Arial"/>
                <w:bCs/>
                <w:color w:val="000000" w:themeColor="text1"/>
                <w:sz w:val="20"/>
                <w:szCs w:val="20"/>
              </w:rPr>
            </w:pPr>
          </w:p>
          <w:p w:rsidR="004B0F04" w:rsidRPr="00EF7555" w:rsidRDefault="00536359" w:rsidP="008A7C84">
            <w:pPr>
              <w:pStyle w:val="ListeParagraf"/>
              <w:numPr>
                <w:ilvl w:val="0"/>
                <w:numId w:val="13"/>
              </w:numPr>
              <w:spacing w:after="0" w:line="240" w:lineRule="auto"/>
              <w:ind w:left="318" w:hanging="318"/>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Ç</w:t>
            </w:r>
            <w:r w:rsidR="004B0F04" w:rsidRPr="00EF7555">
              <w:rPr>
                <w:rFonts w:ascii="Arial" w:eastAsia="Times New Roman" w:hAnsi="Arial" w:cs="Arial"/>
                <w:b/>
                <w:bCs/>
                <w:color w:val="000000" w:themeColor="text1"/>
                <w:sz w:val="20"/>
                <w:szCs w:val="20"/>
              </w:rPr>
              <w:t>izim programı üzerinde kuvvet tesisat projesini çizer.</w:t>
            </w:r>
          </w:p>
          <w:p w:rsidR="00536359" w:rsidRPr="00EF7555" w:rsidRDefault="0053635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Çizim çalışmaları</w:t>
            </w:r>
            <w:r w:rsidR="002466E9" w:rsidRPr="00EF7555">
              <w:rPr>
                <w:rFonts w:ascii="Arial" w:eastAsia="Times New Roman" w:hAnsi="Arial" w:cs="Arial"/>
                <w:bCs/>
                <w:color w:val="000000" w:themeColor="text1"/>
                <w:sz w:val="20"/>
                <w:szCs w:val="20"/>
              </w:rPr>
              <w:t>nın</w:t>
            </w:r>
            <w:r w:rsidRPr="00EF7555">
              <w:rPr>
                <w:rFonts w:ascii="Arial" w:eastAsia="Times New Roman" w:hAnsi="Arial" w:cs="Arial"/>
                <w:bCs/>
                <w:color w:val="000000" w:themeColor="text1"/>
                <w:sz w:val="20"/>
                <w:szCs w:val="20"/>
              </w:rPr>
              <w:t xml:space="preserve"> elektrik iç tesisat yönetmeliği, Kuvvetli akım tesisleri yönetmeliği ve elektrik proje hazırlama yönetmeliğine uygunluğuna dikkat edilmelidir.</w:t>
            </w:r>
          </w:p>
          <w:p w:rsidR="00CB28CF" w:rsidRPr="00EF7555" w:rsidRDefault="00CB28CF"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lastRenderedPageBreak/>
              <w:t>Elektrik Tesislerinde Topraklamalar Yönetmeliği açıklanmalı,</w:t>
            </w:r>
            <w:r w:rsidR="0004754A" w:rsidRPr="00EF7555">
              <w:rPr>
                <w:rFonts w:ascii="Arial" w:eastAsia="Times New Roman" w:hAnsi="Arial" w:cs="Arial"/>
                <w:bCs/>
                <w:color w:val="000000" w:themeColor="text1"/>
                <w:sz w:val="20"/>
                <w:szCs w:val="20"/>
              </w:rPr>
              <w:t xml:space="preserve"> </w:t>
            </w:r>
            <w:r w:rsidRPr="00EF7555">
              <w:rPr>
                <w:rFonts w:ascii="Arial" w:eastAsia="Times New Roman" w:hAnsi="Arial" w:cs="Arial"/>
                <w:bCs/>
                <w:color w:val="000000" w:themeColor="text1"/>
                <w:sz w:val="20"/>
                <w:szCs w:val="20"/>
              </w:rPr>
              <w:t>topraklama projelerinin bu kapsamda hazırladığı kontrol edilmelidir.</w:t>
            </w:r>
          </w:p>
          <w:p w:rsidR="003E03B5" w:rsidRPr="00EF7555" w:rsidRDefault="003E03B5"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Kuvvet tesisat projelerinin çizimlerinde mekanik tesisatların yerleşimi ve güçlerine göre projenin çizilmesi gerektiği açıklanmalıdır.</w:t>
            </w:r>
          </w:p>
          <w:p w:rsidR="00CB28CF" w:rsidRPr="00EF7555" w:rsidRDefault="00CB28CF"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 xml:space="preserve">Yükleme cetveli tablosu </w:t>
            </w:r>
            <w:r w:rsidR="00D76312">
              <w:rPr>
                <w:rFonts w:ascii="Arial" w:eastAsia="Times New Roman" w:hAnsi="Arial" w:cs="Arial"/>
                <w:bCs/>
                <w:color w:val="000000" w:themeColor="text1"/>
                <w:sz w:val="20"/>
                <w:szCs w:val="20"/>
              </w:rPr>
              <w:t>açıklanmalıdır.</w:t>
            </w:r>
          </w:p>
          <w:p w:rsidR="00BE391F" w:rsidRPr="00EF7555" w:rsidRDefault="00BE391F" w:rsidP="00BE391F">
            <w:pPr>
              <w:pStyle w:val="ListeParagraf"/>
              <w:numPr>
                <w:ilvl w:val="0"/>
                <w:numId w:val="26"/>
              </w:numPr>
              <w:spacing w:after="0" w:line="240" w:lineRule="auto"/>
              <w:ind w:left="604" w:hanging="283"/>
              <w:jc w:val="both"/>
              <w:rPr>
                <w:rFonts w:ascii="Arial" w:eastAsia="Times New Roman" w:hAnsi="Arial" w:cs="Arial"/>
                <w:b/>
                <w:color w:val="000000" w:themeColor="text1"/>
                <w:sz w:val="20"/>
                <w:szCs w:val="20"/>
              </w:rPr>
            </w:pPr>
            <w:r w:rsidRPr="00EF7555">
              <w:rPr>
                <w:rFonts w:ascii="Arial" w:eastAsia="Times New Roman" w:hAnsi="Arial" w:cs="Arial"/>
                <w:bCs/>
                <w:color w:val="000000" w:themeColor="text1"/>
                <w:sz w:val="20"/>
                <w:szCs w:val="20"/>
              </w:rPr>
              <w:t>Gerilim düşümü hesabı formüllerle açıklanmalı ve örnekle hesaplamaları yapılmalıdır</w:t>
            </w:r>
            <w:r w:rsidR="0004754A" w:rsidRPr="00EF7555">
              <w:rPr>
                <w:rFonts w:ascii="Arial" w:eastAsia="Times New Roman" w:hAnsi="Arial" w:cs="Arial"/>
                <w:bCs/>
                <w:color w:val="000000" w:themeColor="text1"/>
                <w:sz w:val="20"/>
                <w:szCs w:val="20"/>
              </w:rPr>
              <w:t xml:space="preserve">, </w:t>
            </w:r>
            <w:r w:rsidR="00CB28CF" w:rsidRPr="00EF7555">
              <w:rPr>
                <w:rFonts w:ascii="Arial" w:eastAsia="Times New Roman" w:hAnsi="Arial" w:cs="Arial"/>
                <w:bCs/>
                <w:color w:val="000000" w:themeColor="text1"/>
                <w:sz w:val="20"/>
                <w:szCs w:val="20"/>
              </w:rPr>
              <w:t>oluşturma ve hesaplama teknikleri açıklanmalıdır.</w:t>
            </w:r>
          </w:p>
          <w:p w:rsidR="00CB28CF" w:rsidRPr="00EF7555" w:rsidRDefault="00CB28CF" w:rsidP="00BE391F">
            <w:pPr>
              <w:pStyle w:val="ListeParagraf"/>
              <w:numPr>
                <w:ilvl w:val="0"/>
                <w:numId w:val="26"/>
              </w:numPr>
              <w:spacing w:after="0" w:line="240" w:lineRule="auto"/>
              <w:ind w:left="604" w:hanging="283"/>
              <w:jc w:val="both"/>
              <w:rPr>
                <w:rFonts w:ascii="Arial" w:eastAsia="Times New Roman" w:hAnsi="Arial" w:cs="Arial"/>
                <w:b/>
                <w:color w:val="000000" w:themeColor="text1"/>
                <w:sz w:val="20"/>
                <w:szCs w:val="20"/>
              </w:rPr>
            </w:pPr>
            <w:r w:rsidRPr="00EF7555">
              <w:rPr>
                <w:rFonts w:ascii="Arial" w:eastAsia="Times New Roman" w:hAnsi="Arial" w:cs="Arial"/>
                <w:bCs/>
                <w:color w:val="000000" w:themeColor="text1"/>
                <w:sz w:val="20"/>
                <w:szCs w:val="20"/>
              </w:rPr>
              <w:t xml:space="preserve">Hesaplamalarda </w:t>
            </w:r>
            <w:r w:rsidR="0004754A" w:rsidRPr="00EF7555">
              <w:rPr>
                <w:rFonts w:ascii="Arial" w:eastAsia="Times New Roman" w:hAnsi="Arial" w:cs="Arial"/>
                <w:bCs/>
                <w:color w:val="000000" w:themeColor="text1"/>
                <w:sz w:val="20"/>
                <w:szCs w:val="20"/>
              </w:rPr>
              <w:t>e</w:t>
            </w:r>
            <w:r w:rsidRPr="00EF7555">
              <w:rPr>
                <w:rFonts w:ascii="Arial" w:eastAsia="Times New Roman" w:hAnsi="Arial" w:cs="Arial"/>
                <w:bCs/>
                <w:color w:val="000000" w:themeColor="text1"/>
                <w:sz w:val="20"/>
                <w:szCs w:val="20"/>
              </w:rPr>
              <w:t>ş zamanlı güç ve diversite kurallarına dikkat edildiği kontrol edilmelidir.</w:t>
            </w:r>
          </w:p>
          <w:p w:rsidR="00CB28CF" w:rsidRPr="00EF7555" w:rsidRDefault="00CB28CF" w:rsidP="00BE391F">
            <w:pPr>
              <w:pStyle w:val="ListeParagraf"/>
              <w:numPr>
                <w:ilvl w:val="0"/>
                <w:numId w:val="26"/>
              </w:numPr>
              <w:spacing w:after="0" w:line="240" w:lineRule="auto"/>
              <w:ind w:left="604" w:hanging="283"/>
              <w:jc w:val="both"/>
              <w:rPr>
                <w:rFonts w:ascii="Arial" w:eastAsia="Times New Roman" w:hAnsi="Arial" w:cs="Arial"/>
                <w:b/>
                <w:color w:val="000000" w:themeColor="text1"/>
                <w:sz w:val="20"/>
                <w:szCs w:val="20"/>
              </w:rPr>
            </w:pPr>
            <w:r w:rsidRPr="00EF7555">
              <w:rPr>
                <w:rFonts w:ascii="Arial" w:eastAsia="Times New Roman" w:hAnsi="Arial" w:cs="Arial"/>
                <w:bCs/>
                <w:color w:val="000000" w:themeColor="text1"/>
                <w:sz w:val="20"/>
                <w:szCs w:val="20"/>
              </w:rPr>
              <w:t xml:space="preserve">Kolon şemaları çizim esasları </w:t>
            </w:r>
            <w:r w:rsidR="0004754A" w:rsidRPr="00EF7555">
              <w:rPr>
                <w:rFonts w:ascii="Arial" w:eastAsia="Times New Roman" w:hAnsi="Arial" w:cs="Arial"/>
                <w:bCs/>
                <w:color w:val="000000" w:themeColor="text1"/>
                <w:sz w:val="20"/>
                <w:szCs w:val="20"/>
              </w:rPr>
              <w:t xml:space="preserve">açıklanmalıdır. </w:t>
            </w:r>
            <w:r w:rsidRPr="00EF7555">
              <w:rPr>
                <w:rFonts w:ascii="Arial" w:eastAsia="Times New Roman" w:hAnsi="Arial" w:cs="Arial"/>
                <w:bCs/>
                <w:color w:val="000000" w:themeColor="text1"/>
                <w:sz w:val="20"/>
                <w:szCs w:val="20"/>
              </w:rPr>
              <w:t>Kesici ve koruma elemanlarında Selektivite kuralına uyulduğu kontrol edilmelidir.</w:t>
            </w:r>
          </w:p>
          <w:p w:rsidR="00BE391F" w:rsidRPr="00EF7555" w:rsidRDefault="00BE391F" w:rsidP="00BE391F">
            <w:pPr>
              <w:pStyle w:val="ListeParagraf"/>
              <w:numPr>
                <w:ilvl w:val="0"/>
                <w:numId w:val="26"/>
              </w:numPr>
              <w:spacing w:after="0" w:line="240" w:lineRule="auto"/>
              <w:ind w:left="604" w:hanging="283"/>
              <w:jc w:val="both"/>
              <w:rPr>
                <w:rFonts w:ascii="Arial" w:eastAsia="Times New Roman" w:hAnsi="Arial" w:cs="Arial"/>
                <w:b/>
                <w:color w:val="000000" w:themeColor="text1"/>
                <w:sz w:val="20"/>
                <w:szCs w:val="20"/>
              </w:rPr>
            </w:pPr>
            <w:r w:rsidRPr="00EF7555">
              <w:rPr>
                <w:rFonts w:ascii="Arial" w:eastAsia="Times New Roman" w:hAnsi="Arial" w:cs="Arial"/>
                <w:bCs/>
                <w:color w:val="000000" w:themeColor="text1"/>
                <w:sz w:val="20"/>
                <w:szCs w:val="20"/>
              </w:rPr>
              <w:t>Akım yönünden kontrol hesabı formüllerle açıklanmalı ve örnekle hesaplamaları yapılmalıdır.</w:t>
            </w:r>
          </w:p>
          <w:p w:rsidR="00BE391F" w:rsidRPr="00EF7555" w:rsidRDefault="00BE391F" w:rsidP="00BE391F">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Yükleme cetvelinin oluşturma aşamaları kolon şeması üzerinden açıklanmalıdır.</w:t>
            </w:r>
          </w:p>
          <w:p w:rsidR="004B0F04" w:rsidRPr="00EF7555" w:rsidRDefault="004B0F04" w:rsidP="008A7C84">
            <w:pPr>
              <w:pStyle w:val="ListeParagraf"/>
              <w:spacing w:after="0" w:line="240" w:lineRule="auto"/>
              <w:ind w:left="607"/>
              <w:jc w:val="both"/>
              <w:rPr>
                <w:rFonts w:ascii="Arial" w:eastAsia="Times New Roman" w:hAnsi="Arial" w:cs="Arial"/>
                <w:b/>
                <w:bCs/>
                <w:color w:val="000000" w:themeColor="text1"/>
                <w:sz w:val="20"/>
                <w:szCs w:val="20"/>
              </w:rPr>
            </w:pPr>
          </w:p>
          <w:p w:rsidR="004B0F04" w:rsidRPr="00EF7555" w:rsidRDefault="002466E9" w:rsidP="008A7C84">
            <w:pPr>
              <w:pStyle w:val="ListeParagraf"/>
              <w:numPr>
                <w:ilvl w:val="0"/>
                <w:numId w:val="13"/>
              </w:numPr>
              <w:spacing w:after="0" w:line="240" w:lineRule="auto"/>
              <w:ind w:left="318" w:hanging="318"/>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Ç</w:t>
            </w:r>
            <w:r w:rsidR="004B0F04" w:rsidRPr="00EF7555">
              <w:rPr>
                <w:rFonts w:ascii="Arial" w:eastAsia="Times New Roman" w:hAnsi="Arial" w:cs="Arial"/>
                <w:b/>
                <w:bCs/>
                <w:color w:val="000000" w:themeColor="text1"/>
                <w:sz w:val="20"/>
                <w:szCs w:val="20"/>
              </w:rPr>
              <w:t>izim programı üzerinde zayıf akım tesisat projesini çizer.</w:t>
            </w:r>
          </w:p>
          <w:p w:rsidR="002466E9" w:rsidRPr="00EF7555" w:rsidRDefault="002466E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Çizim çalışmalarının elektrik iç tesisat yönetmeliği, Çevre ve şehircilik bakanlığı genel teknik şartnameleri, Bina içi elektronik haberleşme tesisatı teknik şartnamesi ve elektrik proje hazırlama yönetmeliğine uygunluğuna dikkat edilmelidir.</w:t>
            </w:r>
            <w:r w:rsidR="0004754A" w:rsidRPr="00EF7555">
              <w:rPr>
                <w:rFonts w:ascii="Arial" w:eastAsia="Times New Roman" w:hAnsi="Arial" w:cs="Arial"/>
                <w:bCs/>
                <w:color w:val="000000" w:themeColor="text1"/>
                <w:sz w:val="20"/>
                <w:szCs w:val="20"/>
              </w:rPr>
              <w:t xml:space="preserve"> </w:t>
            </w:r>
            <w:r w:rsidR="00CB28CF" w:rsidRPr="00EF7555">
              <w:rPr>
                <w:rFonts w:ascii="Arial" w:eastAsia="Times New Roman" w:hAnsi="Arial" w:cs="Arial"/>
                <w:bCs/>
                <w:color w:val="000000" w:themeColor="text1"/>
                <w:sz w:val="20"/>
                <w:szCs w:val="20"/>
              </w:rPr>
              <w:t>İlgili yönetmelikler ile ilgili açıklamalar yapılmalıdır.</w:t>
            </w:r>
          </w:p>
          <w:p w:rsidR="002466E9" w:rsidRPr="00EF7555" w:rsidRDefault="002466E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Zayıf akım projelerinde telefon, televizyon ve data kablolama genel prensipleri dikkate alınarak projelerin çizilmesi sağlanmalıdır.</w:t>
            </w:r>
          </w:p>
          <w:p w:rsidR="002466E9" w:rsidRPr="00EF7555" w:rsidRDefault="002466E9"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Binadaki zayıf akım abone sayısına göre dağıtım kutusu, santral ve panellerin kapasitelerinin belirlendiğinden emin olunmalıdır.</w:t>
            </w:r>
          </w:p>
          <w:p w:rsidR="002F3636" w:rsidRPr="00EF7555" w:rsidRDefault="002F3636"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Projede kullanılan kablo tiplerinin doğru seçildiğinden ve projelendirildiğinden emin olunmalıdır.</w:t>
            </w:r>
          </w:p>
          <w:p w:rsidR="004B0F04" w:rsidRPr="00EF7555" w:rsidRDefault="004B0F04" w:rsidP="008A7C84">
            <w:pPr>
              <w:pStyle w:val="ListeParagraf"/>
              <w:spacing w:after="0" w:line="240" w:lineRule="auto"/>
              <w:ind w:left="318"/>
              <w:jc w:val="both"/>
              <w:rPr>
                <w:rFonts w:ascii="Arial" w:eastAsia="Times New Roman" w:hAnsi="Arial" w:cs="Arial"/>
                <w:b/>
                <w:bCs/>
                <w:color w:val="000000" w:themeColor="text1"/>
                <w:sz w:val="20"/>
                <w:szCs w:val="20"/>
              </w:rPr>
            </w:pPr>
          </w:p>
          <w:p w:rsidR="004B0F04" w:rsidRPr="00EF7555" w:rsidRDefault="00F9567E" w:rsidP="008A7C84">
            <w:pPr>
              <w:pStyle w:val="ListeParagraf"/>
              <w:numPr>
                <w:ilvl w:val="0"/>
                <w:numId w:val="13"/>
              </w:numPr>
              <w:spacing w:after="0" w:line="240" w:lineRule="auto"/>
              <w:ind w:left="318" w:hanging="318"/>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Ç</w:t>
            </w:r>
            <w:r w:rsidR="004B0F04" w:rsidRPr="00EF7555">
              <w:rPr>
                <w:rFonts w:ascii="Arial" w:eastAsia="Times New Roman" w:hAnsi="Arial" w:cs="Arial"/>
                <w:b/>
                <w:bCs/>
                <w:color w:val="000000" w:themeColor="text1"/>
                <w:sz w:val="20"/>
                <w:szCs w:val="20"/>
              </w:rPr>
              <w:t>izim programı üzerinde dış aydınlatma tesisat projesini çizer.</w:t>
            </w:r>
          </w:p>
          <w:p w:rsidR="00985D75" w:rsidRPr="00EF7555" w:rsidRDefault="00985D75"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 xml:space="preserve">Çizim çalışmalarının elektrik iç tesisat yönetmeliği, Çevre ve </w:t>
            </w:r>
            <w:r w:rsidR="007C0611">
              <w:rPr>
                <w:rFonts w:ascii="Arial" w:eastAsia="Times New Roman" w:hAnsi="Arial" w:cs="Arial"/>
                <w:bCs/>
                <w:color w:val="000000" w:themeColor="text1"/>
                <w:sz w:val="20"/>
                <w:szCs w:val="20"/>
              </w:rPr>
              <w:t>Ş</w:t>
            </w:r>
            <w:r w:rsidRPr="00EF7555">
              <w:rPr>
                <w:rFonts w:ascii="Arial" w:eastAsia="Times New Roman" w:hAnsi="Arial" w:cs="Arial"/>
                <w:bCs/>
                <w:color w:val="000000" w:themeColor="text1"/>
                <w:sz w:val="20"/>
                <w:szCs w:val="20"/>
              </w:rPr>
              <w:t xml:space="preserve">ehircilik </w:t>
            </w:r>
            <w:r w:rsidR="007C0611">
              <w:rPr>
                <w:rFonts w:ascii="Arial" w:eastAsia="Times New Roman" w:hAnsi="Arial" w:cs="Arial"/>
                <w:bCs/>
                <w:color w:val="000000" w:themeColor="text1"/>
                <w:sz w:val="20"/>
                <w:szCs w:val="20"/>
              </w:rPr>
              <w:t>B</w:t>
            </w:r>
            <w:r w:rsidRPr="00EF7555">
              <w:rPr>
                <w:rFonts w:ascii="Arial" w:eastAsia="Times New Roman" w:hAnsi="Arial" w:cs="Arial"/>
                <w:bCs/>
                <w:color w:val="000000" w:themeColor="text1"/>
                <w:sz w:val="20"/>
                <w:szCs w:val="20"/>
              </w:rPr>
              <w:t xml:space="preserve">akanlığı </w:t>
            </w:r>
            <w:r w:rsidR="007C0611">
              <w:rPr>
                <w:rFonts w:ascii="Arial" w:eastAsia="Times New Roman" w:hAnsi="Arial" w:cs="Arial"/>
                <w:bCs/>
                <w:color w:val="000000" w:themeColor="text1"/>
                <w:sz w:val="20"/>
                <w:szCs w:val="20"/>
              </w:rPr>
              <w:t>G</w:t>
            </w:r>
            <w:r w:rsidRPr="00EF7555">
              <w:rPr>
                <w:rFonts w:ascii="Arial" w:eastAsia="Times New Roman" w:hAnsi="Arial" w:cs="Arial"/>
                <w:bCs/>
                <w:color w:val="000000" w:themeColor="text1"/>
                <w:sz w:val="20"/>
                <w:szCs w:val="20"/>
              </w:rPr>
              <w:t xml:space="preserve">enel </w:t>
            </w:r>
            <w:r w:rsidR="007C0611">
              <w:rPr>
                <w:rFonts w:ascii="Arial" w:eastAsia="Times New Roman" w:hAnsi="Arial" w:cs="Arial"/>
                <w:bCs/>
                <w:color w:val="000000" w:themeColor="text1"/>
                <w:sz w:val="20"/>
                <w:szCs w:val="20"/>
              </w:rPr>
              <w:t>T</w:t>
            </w:r>
            <w:r w:rsidRPr="00EF7555">
              <w:rPr>
                <w:rFonts w:ascii="Arial" w:eastAsia="Times New Roman" w:hAnsi="Arial" w:cs="Arial"/>
                <w:bCs/>
                <w:color w:val="000000" w:themeColor="text1"/>
                <w:sz w:val="20"/>
                <w:szCs w:val="20"/>
              </w:rPr>
              <w:t xml:space="preserve">eknik </w:t>
            </w:r>
            <w:r w:rsidR="007C0611">
              <w:rPr>
                <w:rFonts w:ascii="Arial" w:eastAsia="Times New Roman" w:hAnsi="Arial" w:cs="Arial"/>
                <w:bCs/>
                <w:color w:val="000000" w:themeColor="text1"/>
                <w:sz w:val="20"/>
                <w:szCs w:val="20"/>
              </w:rPr>
              <w:t>Ş</w:t>
            </w:r>
            <w:r w:rsidRPr="00EF7555">
              <w:rPr>
                <w:rFonts w:ascii="Arial" w:eastAsia="Times New Roman" w:hAnsi="Arial" w:cs="Arial"/>
                <w:bCs/>
                <w:color w:val="000000" w:themeColor="text1"/>
                <w:sz w:val="20"/>
                <w:szCs w:val="20"/>
              </w:rPr>
              <w:t xml:space="preserve">artnameleri, </w:t>
            </w:r>
            <w:r w:rsidR="007C0611">
              <w:rPr>
                <w:rFonts w:ascii="Arial" w:eastAsia="Times New Roman" w:hAnsi="Arial" w:cs="Arial"/>
                <w:bCs/>
                <w:color w:val="000000" w:themeColor="text1"/>
                <w:sz w:val="20"/>
                <w:szCs w:val="20"/>
              </w:rPr>
              <w:t>E</w:t>
            </w:r>
            <w:r w:rsidRPr="00EF7555">
              <w:rPr>
                <w:rFonts w:ascii="Arial" w:eastAsia="Times New Roman" w:hAnsi="Arial" w:cs="Arial"/>
                <w:bCs/>
                <w:color w:val="000000" w:themeColor="text1"/>
                <w:sz w:val="20"/>
                <w:szCs w:val="20"/>
              </w:rPr>
              <w:t xml:space="preserve">lektrik </w:t>
            </w:r>
            <w:r w:rsidR="007C0611">
              <w:rPr>
                <w:rFonts w:ascii="Arial" w:eastAsia="Times New Roman" w:hAnsi="Arial" w:cs="Arial"/>
                <w:bCs/>
                <w:color w:val="000000" w:themeColor="text1"/>
                <w:sz w:val="20"/>
                <w:szCs w:val="20"/>
              </w:rPr>
              <w:t>K</w:t>
            </w:r>
            <w:r w:rsidRPr="00EF7555">
              <w:rPr>
                <w:rFonts w:ascii="Arial" w:eastAsia="Times New Roman" w:hAnsi="Arial" w:cs="Arial"/>
                <w:bCs/>
                <w:color w:val="000000" w:themeColor="text1"/>
                <w:sz w:val="20"/>
                <w:szCs w:val="20"/>
              </w:rPr>
              <w:t xml:space="preserve">uvvetli </w:t>
            </w:r>
            <w:r w:rsidR="007C0611">
              <w:rPr>
                <w:rFonts w:ascii="Arial" w:eastAsia="Times New Roman" w:hAnsi="Arial" w:cs="Arial"/>
                <w:bCs/>
                <w:color w:val="000000" w:themeColor="text1"/>
                <w:sz w:val="20"/>
                <w:szCs w:val="20"/>
              </w:rPr>
              <w:t>A</w:t>
            </w:r>
            <w:r w:rsidRPr="00EF7555">
              <w:rPr>
                <w:rFonts w:ascii="Arial" w:eastAsia="Times New Roman" w:hAnsi="Arial" w:cs="Arial"/>
                <w:bCs/>
                <w:color w:val="000000" w:themeColor="text1"/>
                <w:sz w:val="20"/>
                <w:szCs w:val="20"/>
              </w:rPr>
              <w:t xml:space="preserve">kım </w:t>
            </w:r>
            <w:r w:rsidR="007C0611">
              <w:rPr>
                <w:rFonts w:ascii="Arial" w:eastAsia="Times New Roman" w:hAnsi="Arial" w:cs="Arial"/>
                <w:bCs/>
                <w:color w:val="000000" w:themeColor="text1"/>
                <w:sz w:val="20"/>
                <w:szCs w:val="20"/>
              </w:rPr>
              <w:t>T</w:t>
            </w:r>
            <w:r w:rsidRPr="00EF7555">
              <w:rPr>
                <w:rFonts w:ascii="Arial" w:eastAsia="Times New Roman" w:hAnsi="Arial" w:cs="Arial"/>
                <w:bCs/>
                <w:color w:val="000000" w:themeColor="text1"/>
                <w:sz w:val="20"/>
                <w:szCs w:val="20"/>
              </w:rPr>
              <w:t xml:space="preserve">esisleri </w:t>
            </w:r>
            <w:r w:rsidR="007C0611">
              <w:rPr>
                <w:rFonts w:ascii="Arial" w:eastAsia="Times New Roman" w:hAnsi="Arial" w:cs="Arial"/>
                <w:bCs/>
                <w:color w:val="000000" w:themeColor="text1"/>
                <w:sz w:val="20"/>
                <w:szCs w:val="20"/>
              </w:rPr>
              <w:t>Y</w:t>
            </w:r>
            <w:r w:rsidRPr="00EF7555">
              <w:rPr>
                <w:rFonts w:ascii="Arial" w:eastAsia="Times New Roman" w:hAnsi="Arial" w:cs="Arial"/>
                <w:bCs/>
                <w:color w:val="000000" w:themeColor="text1"/>
                <w:sz w:val="20"/>
                <w:szCs w:val="20"/>
              </w:rPr>
              <w:t>önetmeliği</w:t>
            </w:r>
            <w:r w:rsidR="00CE04F8" w:rsidRPr="00EF7555">
              <w:rPr>
                <w:rFonts w:ascii="Arial" w:eastAsia="Times New Roman" w:hAnsi="Arial" w:cs="Arial"/>
                <w:bCs/>
                <w:color w:val="000000" w:themeColor="text1"/>
                <w:sz w:val="20"/>
                <w:szCs w:val="20"/>
              </w:rPr>
              <w:t xml:space="preserve">, </w:t>
            </w:r>
            <w:r w:rsidR="007C0611">
              <w:rPr>
                <w:rFonts w:ascii="Arial" w:eastAsia="Times New Roman" w:hAnsi="Arial" w:cs="Arial"/>
                <w:bCs/>
                <w:color w:val="000000" w:themeColor="text1"/>
                <w:sz w:val="20"/>
                <w:szCs w:val="20"/>
              </w:rPr>
              <w:t>T</w:t>
            </w:r>
            <w:r w:rsidR="00CE04F8" w:rsidRPr="00EF7555">
              <w:rPr>
                <w:rFonts w:ascii="Arial" w:eastAsia="Times New Roman" w:hAnsi="Arial" w:cs="Arial"/>
                <w:bCs/>
                <w:color w:val="000000" w:themeColor="text1"/>
                <w:sz w:val="20"/>
                <w:szCs w:val="20"/>
              </w:rPr>
              <w:t xml:space="preserve">opraklama </w:t>
            </w:r>
            <w:r w:rsidR="007C0611">
              <w:rPr>
                <w:rFonts w:ascii="Arial" w:eastAsia="Times New Roman" w:hAnsi="Arial" w:cs="Arial"/>
                <w:bCs/>
                <w:color w:val="000000" w:themeColor="text1"/>
                <w:sz w:val="20"/>
                <w:szCs w:val="20"/>
              </w:rPr>
              <w:t>T</w:t>
            </w:r>
            <w:r w:rsidR="00CE04F8" w:rsidRPr="00EF7555">
              <w:rPr>
                <w:rFonts w:ascii="Arial" w:eastAsia="Times New Roman" w:hAnsi="Arial" w:cs="Arial"/>
                <w:bCs/>
                <w:color w:val="000000" w:themeColor="text1"/>
                <w:sz w:val="20"/>
                <w:szCs w:val="20"/>
              </w:rPr>
              <w:t xml:space="preserve">esisleri </w:t>
            </w:r>
            <w:r w:rsidR="007C0611">
              <w:rPr>
                <w:rFonts w:ascii="Arial" w:eastAsia="Times New Roman" w:hAnsi="Arial" w:cs="Arial"/>
                <w:bCs/>
                <w:color w:val="000000" w:themeColor="text1"/>
                <w:sz w:val="20"/>
                <w:szCs w:val="20"/>
              </w:rPr>
              <w:t>Y</w:t>
            </w:r>
            <w:r w:rsidR="00CE04F8" w:rsidRPr="00EF7555">
              <w:rPr>
                <w:rFonts w:ascii="Arial" w:eastAsia="Times New Roman" w:hAnsi="Arial" w:cs="Arial"/>
                <w:bCs/>
                <w:color w:val="000000" w:themeColor="text1"/>
                <w:sz w:val="20"/>
                <w:szCs w:val="20"/>
              </w:rPr>
              <w:t>önetmeliği</w:t>
            </w:r>
            <w:r w:rsidR="0004754A" w:rsidRPr="00EF7555">
              <w:rPr>
                <w:rFonts w:ascii="Arial" w:eastAsia="Times New Roman" w:hAnsi="Arial" w:cs="Arial"/>
                <w:bCs/>
                <w:color w:val="000000" w:themeColor="text1"/>
                <w:sz w:val="20"/>
                <w:szCs w:val="20"/>
              </w:rPr>
              <w:t xml:space="preserve"> </w:t>
            </w:r>
            <w:r w:rsidRPr="00EF7555">
              <w:rPr>
                <w:rFonts w:ascii="Arial" w:eastAsia="Times New Roman" w:hAnsi="Arial" w:cs="Arial"/>
                <w:bCs/>
                <w:color w:val="000000" w:themeColor="text1"/>
                <w:sz w:val="20"/>
                <w:szCs w:val="20"/>
              </w:rPr>
              <w:t xml:space="preserve">ve </w:t>
            </w:r>
            <w:r w:rsidR="007C0611">
              <w:rPr>
                <w:rFonts w:ascii="Arial" w:eastAsia="Times New Roman" w:hAnsi="Arial" w:cs="Arial"/>
                <w:bCs/>
                <w:color w:val="000000" w:themeColor="text1"/>
                <w:sz w:val="20"/>
                <w:szCs w:val="20"/>
              </w:rPr>
              <w:t>E</w:t>
            </w:r>
            <w:r w:rsidRPr="00EF7555">
              <w:rPr>
                <w:rFonts w:ascii="Arial" w:eastAsia="Times New Roman" w:hAnsi="Arial" w:cs="Arial"/>
                <w:bCs/>
                <w:color w:val="000000" w:themeColor="text1"/>
                <w:sz w:val="20"/>
                <w:szCs w:val="20"/>
              </w:rPr>
              <w:t xml:space="preserve">lektrik </w:t>
            </w:r>
            <w:r w:rsidR="007C0611">
              <w:rPr>
                <w:rFonts w:ascii="Arial" w:eastAsia="Times New Roman" w:hAnsi="Arial" w:cs="Arial"/>
                <w:bCs/>
                <w:color w:val="000000" w:themeColor="text1"/>
                <w:sz w:val="20"/>
                <w:szCs w:val="20"/>
              </w:rPr>
              <w:t>P</w:t>
            </w:r>
            <w:r w:rsidRPr="00EF7555">
              <w:rPr>
                <w:rFonts w:ascii="Arial" w:eastAsia="Times New Roman" w:hAnsi="Arial" w:cs="Arial"/>
                <w:bCs/>
                <w:color w:val="000000" w:themeColor="text1"/>
                <w:sz w:val="20"/>
                <w:szCs w:val="20"/>
              </w:rPr>
              <w:t xml:space="preserve">roje </w:t>
            </w:r>
            <w:r w:rsidR="007C0611">
              <w:rPr>
                <w:rFonts w:ascii="Arial" w:eastAsia="Times New Roman" w:hAnsi="Arial" w:cs="Arial"/>
                <w:bCs/>
                <w:color w:val="000000" w:themeColor="text1"/>
                <w:sz w:val="20"/>
                <w:szCs w:val="20"/>
              </w:rPr>
              <w:t>H</w:t>
            </w:r>
            <w:r w:rsidRPr="00EF7555">
              <w:rPr>
                <w:rFonts w:ascii="Arial" w:eastAsia="Times New Roman" w:hAnsi="Arial" w:cs="Arial"/>
                <w:bCs/>
                <w:color w:val="000000" w:themeColor="text1"/>
                <w:sz w:val="20"/>
                <w:szCs w:val="20"/>
              </w:rPr>
              <w:t xml:space="preserve">azırlama </w:t>
            </w:r>
            <w:r w:rsidR="007C0611">
              <w:rPr>
                <w:rFonts w:ascii="Arial" w:eastAsia="Times New Roman" w:hAnsi="Arial" w:cs="Arial"/>
                <w:bCs/>
                <w:color w:val="000000" w:themeColor="text1"/>
                <w:sz w:val="20"/>
                <w:szCs w:val="20"/>
              </w:rPr>
              <w:t>Y</w:t>
            </w:r>
            <w:r w:rsidRPr="00EF7555">
              <w:rPr>
                <w:rFonts w:ascii="Arial" w:eastAsia="Times New Roman" w:hAnsi="Arial" w:cs="Arial"/>
                <w:bCs/>
                <w:color w:val="000000" w:themeColor="text1"/>
                <w:sz w:val="20"/>
                <w:szCs w:val="20"/>
              </w:rPr>
              <w:t>önetmeliği</w:t>
            </w:r>
            <w:r w:rsidR="007C0611">
              <w:rPr>
                <w:rFonts w:ascii="Arial" w:eastAsia="Times New Roman" w:hAnsi="Arial" w:cs="Arial"/>
                <w:bCs/>
                <w:color w:val="000000" w:themeColor="text1"/>
                <w:sz w:val="20"/>
                <w:szCs w:val="20"/>
              </w:rPr>
              <w:t>’</w:t>
            </w:r>
            <w:r w:rsidRPr="00EF7555">
              <w:rPr>
                <w:rFonts w:ascii="Arial" w:eastAsia="Times New Roman" w:hAnsi="Arial" w:cs="Arial"/>
                <w:bCs/>
                <w:color w:val="000000" w:themeColor="text1"/>
                <w:sz w:val="20"/>
                <w:szCs w:val="20"/>
              </w:rPr>
              <w:t>ne uygunluğuna dikkat edilmelidir.</w:t>
            </w:r>
            <w:r w:rsidR="00CB28CF" w:rsidRPr="00EF7555">
              <w:rPr>
                <w:rFonts w:ascii="Arial" w:eastAsia="Times New Roman" w:hAnsi="Arial" w:cs="Arial"/>
                <w:bCs/>
                <w:color w:val="000000" w:themeColor="text1"/>
                <w:sz w:val="20"/>
                <w:szCs w:val="20"/>
              </w:rPr>
              <w:t xml:space="preserve"> İlgili yönetmelikler ile ilgili açıklamalar yapılmalıdır.</w:t>
            </w:r>
          </w:p>
          <w:p w:rsidR="00985D75" w:rsidRPr="00EF7555" w:rsidRDefault="00985D75" w:rsidP="008A7C84">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 xml:space="preserve">Dış aydınlatma projesinin hazırlandığı mahallerin özellik ve ihtiyaçlarına göre armatür, direk tipi ve boyutlarının seçildiğinden emin olunmalıdır. </w:t>
            </w:r>
          </w:p>
          <w:p w:rsidR="003E03B5" w:rsidRPr="00EF7555" w:rsidRDefault="00CE04F8" w:rsidP="0004754A">
            <w:pPr>
              <w:pStyle w:val="ListeParagraf"/>
              <w:numPr>
                <w:ilvl w:val="0"/>
                <w:numId w:val="5"/>
              </w:numPr>
              <w:spacing w:after="0" w:line="240" w:lineRule="auto"/>
              <w:ind w:left="607" w:hanging="284"/>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lastRenderedPageBreak/>
              <w:t>Dış aydınlatma direk topraklamalarının proje üzerinde gösterildiğinden emin olunmalıdır.</w:t>
            </w:r>
          </w:p>
        </w:tc>
      </w:tr>
      <w:tr w:rsidR="00EF7555" w:rsidRPr="00EF7555" w:rsidTr="00B3202D">
        <w:trPr>
          <w:trHeight w:val="143"/>
          <w:jc w:val="center"/>
        </w:trPr>
        <w:tc>
          <w:tcPr>
            <w:tcW w:w="1838" w:type="dxa"/>
          </w:tcPr>
          <w:p w:rsidR="00C541B1" w:rsidRPr="00EF7555" w:rsidRDefault="00C541B1" w:rsidP="00530A38">
            <w:pPr>
              <w:spacing w:after="0" w:line="240" w:lineRule="auto"/>
              <w:rPr>
                <w:rFonts w:ascii="Arial" w:hAnsi="Arial" w:cs="Arial"/>
                <w:b/>
                <w:bCs/>
                <w:color w:val="000000" w:themeColor="text1"/>
                <w:sz w:val="20"/>
                <w:szCs w:val="20"/>
              </w:rPr>
            </w:pPr>
            <w:r w:rsidRPr="00EF7555">
              <w:rPr>
                <w:rFonts w:ascii="Arial" w:hAnsi="Arial" w:cs="Arial"/>
                <w:b/>
                <w:bCs/>
                <w:color w:val="000000" w:themeColor="text1"/>
                <w:sz w:val="20"/>
                <w:szCs w:val="20"/>
              </w:rPr>
              <w:lastRenderedPageBreak/>
              <w:t xml:space="preserve">BİLGİSAYARLI YG </w:t>
            </w:r>
            <w:r w:rsidR="00530A38" w:rsidRPr="00EF7555">
              <w:rPr>
                <w:rFonts w:ascii="Arial" w:hAnsi="Arial" w:cs="Arial"/>
                <w:b/>
                <w:bCs/>
                <w:color w:val="000000" w:themeColor="text1"/>
                <w:sz w:val="20"/>
                <w:szCs w:val="20"/>
              </w:rPr>
              <w:t xml:space="preserve">SİSTEMLERİ TEK </w:t>
            </w:r>
            <w:r w:rsidRPr="00EF7555">
              <w:rPr>
                <w:rFonts w:ascii="Arial" w:hAnsi="Arial" w:cs="Arial"/>
                <w:b/>
                <w:bCs/>
                <w:color w:val="000000" w:themeColor="text1"/>
                <w:sz w:val="20"/>
                <w:szCs w:val="20"/>
              </w:rPr>
              <w:t>HAT PROJELERİ</w:t>
            </w:r>
          </w:p>
        </w:tc>
        <w:tc>
          <w:tcPr>
            <w:tcW w:w="2693" w:type="dxa"/>
          </w:tcPr>
          <w:p w:rsidR="00C541B1" w:rsidRPr="00EF7555" w:rsidRDefault="00F6098E" w:rsidP="00055169">
            <w:pPr>
              <w:pStyle w:val="ListeParagraf"/>
              <w:numPr>
                <w:ilvl w:val="0"/>
                <w:numId w:val="28"/>
              </w:numPr>
              <w:spacing w:after="0" w:line="240" w:lineRule="auto"/>
              <w:ind w:left="311"/>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YG </w:t>
            </w:r>
            <w:r w:rsidR="0004754A" w:rsidRPr="00EF7555">
              <w:rPr>
                <w:rFonts w:ascii="Arial" w:eastAsia="Times New Roman" w:hAnsi="Arial" w:cs="Arial"/>
                <w:color w:val="000000" w:themeColor="text1"/>
                <w:sz w:val="20"/>
                <w:szCs w:val="20"/>
              </w:rPr>
              <w:t>T</w:t>
            </w:r>
            <w:r w:rsidRPr="00EF7555">
              <w:rPr>
                <w:rFonts w:ascii="Arial" w:eastAsia="Times New Roman" w:hAnsi="Arial" w:cs="Arial"/>
                <w:color w:val="000000" w:themeColor="text1"/>
                <w:sz w:val="20"/>
                <w:szCs w:val="20"/>
              </w:rPr>
              <w:t xml:space="preserve">esis </w:t>
            </w:r>
            <w:r w:rsidR="0004754A" w:rsidRPr="00EF7555">
              <w:rPr>
                <w:rFonts w:ascii="Arial" w:eastAsia="Times New Roman" w:hAnsi="Arial" w:cs="Arial"/>
                <w:color w:val="000000" w:themeColor="text1"/>
                <w:sz w:val="20"/>
                <w:szCs w:val="20"/>
              </w:rPr>
              <w:t>P</w:t>
            </w:r>
            <w:r w:rsidRPr="00EF7555">
              <w:rPr>
                <w:rFonts w:ascii="Arial" w:eastAsia="Times New Roman" w:hAnsi="Arial" w:cs="Arial"/>
                <w:color w:val="000000" w:themeColor="text1"/>
                <w:sz w:val="20"/>
                <w:szCs w:val="20"/>
              </w:rPr>
              <w:t xml:space="preserve">roje </w:t>
            </w:r>
            <w:r w:rsidR="0004754A" w:rsidRPr="00EF7555">
              <w:rPr>
                <w:rFonts w:ascii="Arial" w:eastAsia="Times New Roman" w:hAnsi="Arial" w:cs="Arial"/>
                <w:color w:val="000000" w:themeColor="text1"/>
                <w:sz w:val="20"/>
                <w:szCs w:val="20"/>
              </w:rPr>
              <w:t>S</w:t>
            </w:r>
            <w:r w:rsidRPr="00EF7555">
              <w:rPr>
                <w:rFonts w:ascii="Arial" w:eastAsia="Times New Roman" w:hAnsi="Arial" w:cs="Arial"/>
                <w:color w:val="000000" w:themeColor="text1"/>
                <w:sz w:val="20"/>
                <w:szCs w:val="20"/>
              </w:rPr>
              <w:t xml:space="preserve">embol ve </w:t>
            </w:r>
            <w:r w:rsidR="0004754A" w:rsidRPr="00EF7555">
              <w:rPr>
                <w:rFonts w:ascii="Arial" w:eastAsia="Times New Roman" w:hAnsi="Arial" w:cs="Arial"/>
                <w:color w:val="000000" w:themeColor="text1"/>
                <w:sz w:val="20"/>
                <w:szCs w:val="20"/>
              </w:rPr>
              <w:t>A</w:t>
            </w:r>
            <w:r w:rsidRPr="00EF7555">
              <w:rPr>
                <w:rFonts w:ascii="Arial" w:eastAsia="Times New Roman" w:hAnsi="Arial" w:cs="Arial"/>
                <w:color w:val="000000" w:themeColor="text1"/>
                <w:sz w:val="20"/>
                <w:szCs w:val="20"/>
              </w:rPr>
              <w:t>nlamları</w:t>
            </w:r>
          </w:p>
          <w:p w:rsidR="00E86090" w:rsidRDefault="00E86090" w:rsidP="00E86090">
            <w:pPr>
              <w:pStyle w:val="ListeParagraf"/>
              <w:spacing w:after="0" w:line="240" w:lineRule="auto"/>
              <w:ind w:left="311"/>
              <w:jc w:val="both"/>
              <w:rPr>
                <w:rFonts w:ascii="Arial" w:eastAsia="Times New Roman" w:hAnsi="Arial" w:cs="Arial"/>
                <w:color w:val="000000" w:themeColor="text1"/>
                <w:sz w:val="20"/>
                <w:szCs w:val="20"/>
              </w:rPr>
            </w:pPr>
          </w:p>
          <w:p w:rsidR="00F6098E" w:rsidRPr="00EF7555" w:rsidRDefault="00F6098E" w:rsidP="00055169">
            <w:pPr>
              <w:pStyle w:val="ListeParagraf"/>
              <w:numPr>
                <w:ilvl w:val="0"/>
                <w:numId w:val="28"/>
              </w:numPr>
              <w:spacing w:after="0" w:line="240" w:lineRule="auto"/>
              <w:ind w:left="311"/>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YG </w:t>
            </w:r>
            <w:r w:rsidR="0004754A" w:rsidRPr="00EF7555">
              <w:rPr>
                <w:rFonts w:ascii="Arial" w:eastAsia="Times New Roman" w:hAnsi="Arial" w:cs="Arial"/>
                <w:color w:val="000000" w:themeColor="text1"/>
                <w:sz w:val="20"/>
                <w:szCs w:val="20"/>
              </w:rPr>
              <w:t>T</w:t>
            </w:r>
            <w:r w:rsidRPr="00EF7555">
              <w:rPr>
                <w:rFonts w:ascii="Arial" w:eastAsia="Times New Roman" w:hAnsi="Arial" w:cs="Arial"/>
                <w:color w:val="000000" w:themeColor="text1"/>
                <w:sz w:val="20"/>
                <w:szCs w:val="20"/>
              </w:rPr>
              <w:t xml:space="preserve">esis </w:t>
            </w:r>
            <w:r w:rsidR="0004754A" w:rsidRPr="00EF7555">
              <w:rPr>
                <w:rFonts w:ascii="Arial" w:eastAsia="Times New Roman" w:hAnsi="Arial" w:cs="Arial"/>
                <w:color w:val="000000" w:themeColor="text1"/>
                <w:sz w:val="20"/>
                <w:szCs w:val="20"/>
              </w:rPr>
              <w:t>T</w:t>
            </w:r>
            <w:r w:rsidRPr="00EF7555">
              <w:rPr>
                <w:rFonts w:ascii="Arial" w:eastAsia="Times New Roman" w:hAnsi="Arial" w:cs="Arial"/>
                <w:color w:val="000000" w:themeColor="text1"/>
                <w:sz w:val="20"/>
                <w:szCs w:val="20"/>
              </w:rPr>
              <w:t xml:space="preserve">ek </w:t>
            </w:r>
            <w:r w:rsidR="0004754A" w:rsidRPr="00EF7555">
              <w:rPr>
                <w:rFonts w:ascii="Arial" w:eastAsia="Times New Roman" w:hAnsi="Arial" w:cs="Arial"/>
                <w:color w:val="000000" w:themeColor="text1"/>
                <w:sz w:val="20"/>
                <w:szCs w:val="20"/>
              </w:rPr>
              <w:t>H</w:t>
            </w:r>
            <w:r w:rsidRPr="00EF7555">
              <w:rPr>
                <w:rFonts w:ascii="Arial" w:eastAsia="Times New Roman" w:hAnsi="Arial" w:cs="Arial"/>
                <w:color w:val="000000" w:themeColor="text1"/>
                <w:sz w:val="20"/>
                <w:szCs w:val="20"/>
              </w:rPr>
              <w:t xml:space="preserve">at </w:t>
            </w:r>
            <w:r w:rsidR="0004754A" w:rsidRPr="00EF7555">
              <w:rPr>
                <w:rFonts w:ascii="Arial" w:eastAsia="Times New Roman" w:hAnsi="Arial" w:cs="Arial"/>
                <w:color w:val="000000" w:themeColor="text1"/>
                <w:sz w:val="20"/>
                <w:szCs w:val="20"/>
              </w:rPr>
              <w:t>Ş</w:t>
            </w:r>
            <w:r w:rsidRPr="00EF7555">
              <w:rPr>
                <w:rFonts w:ascii="Arial" w:eastAsia="Times New Roman" w:hAnsi="Arial" w:cs="Arial"/>
                <w:color w:val="000000" w:themeColor="text1"/>
                <w:sz w:val="20"/>
                <w:szCs w:val="20"/>
              </w:rPr>
              <w:t xml:space="preserve">emaları </w:t>
            </w:r>
            <w:r w:rsidR="0004754A" w:rsidRPr="00EF7555">
              <w:rPr>
                <w:rFonts w:ascii="Arial" w:eastAsia="Times New Roman" w:hAnsi="Arial" w:cs="Arial"/>
                <w:color w:val="000000" w:themeColor="text1"/>
                <w:sz w:val="20"/>
                <w:szCs w:val="20"/>
              </w:rPr>
              <w:t>Ç</w:t>
            </w:r>
            <w:r w:rsidRPr="00EF7555">
              <w:rPr>
                <w:rFonts w:ascii="Arial" w:eastAsia="Times New Roman" w:hAnsi="Arial" w:cs="Arial"/>
                <w:color w:val="000000" w:themeColor="text1"/>
                <w:sz w:val="20"/>
                <w:szCs w:val="20"/>
              </w:rPr>
              <w:t>izimi</w:t>
            </w:r>
          </w:p>
          <w:p w:rsidR="00E86090" w:rsidRDefault="00E86090" w:rsidP="00E86090">
            <w:pPr>
              <w:pStyle w:val="ListeParagraf"/>
              <w:spacing w:after="0" w:line="240" w:lineRule="auto"/>
              <w:ind w:left="311"/>
              <w:jc w:val="both"/>
              <w:rPr>
                <w:rFonts w:ascii="Arial" w:eastAsia="Times New Roman" w:hAnsi="Arial" w:cs="Arial"/>
                <w:color w:val="000000" w:themeColor="text1"/>
                <w:sz w:val="20"/>
                <w:szCs w:val="20"/>
              </w:rPr>
            </w:pPr>
          </w:p>
          <w:p w:rsidR="00F6098E" w:rsidRPr="00EF7555" w:rsidRDefault="00546F57" w:rsidP="00055169">
            <w:pPr>
              <w:pStyle w:val="ListeParagraf"/>
              <w:numPr>
                <w:ilvl w:val="0"/>
                <w:numId w:val="28"/>
              </w:numPr>
              <w:spacing w:after="0" w:line="240" w:lineRule="auto"/>
              <w:ind w:left="311"/>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Direk Tipi Trafo Tesis Tek Hat Şemasının Çizimi</w:t>
            </w:r>
          </w:p>
          <w:p w:rsidR="00E86090" w:rsidRDefault="00E86090" w:rsidP="00E86090">
            <w:pPr>
              <w:pStyle w:val="ListeParagraf"/>
              <w:spacing w:after="0" w:line="240" w:lineRule="auto"/>
              <w:ind w:left="311"/>
              <w:jc w:val="both"/>
              <w:rPr>
                <w:rFonts w:ascii="Arial" w:eastAsia="Times New Roman" w:hAnsi="Arial" w:cs="Arial"/>
                <w:color w:val="000000" w:themeColor="text1"/>
                <w:sz w:val="20"/>
                <w:szCs w:val="20"/>
              </w:rPr>
            </w:pPr>
          </w:p>
          <w:p w:rsidR="00055169" w:rsidRPr="00EF7555" w:rsidRDefault="00055169" w:rsidP="00055169">
            <w:pPr>
              <w:pStyle w:val="ListeParagraf"/>
              <w:numPr>
                <w:ilvl w:val="0"/>
                <w:numId w:val="28"/>
              </w:numPr>
              <w:spacing w:after="0" w:line="240" w:lineRule="auto"/>
              <w:ind w:left="311"/>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Mevcut </w:t>
            </w:r>
            <w:r w:rsidR="0004754A" w:rsidRPr="00EF7555">
              <w:rPr>
                <w:rFonts w:ascii="Arial" w:eastAsia="Times New Roman" w:hAnsi="Arial" w:cs="Arial"/>
                <w:color w:val="000000" w:themeColor="text1"/>
                <w:sz w:val="20"/>
                <w:szCs w:val="20"/>
              </w:rPr>
              <w:t>B</w:t>
            </w:r>
            <w:r w:rsidRPr="00EF7555">
              <w:rPr>
                <w:rFonts w:ascii="Arial" w:eastAsia="Times New Roman" w:hAnsi="Arial" w:cs="Arial"/>
                <w:color w:val="000000" w:themeColor="text1"/>
                <w:sz w:val="20"/>
                <w:szCs w:val="20"/>
              </w:rPr>
              <w:t xml:space="preserve">ulunan </w:t>
            </w:r>
            <w:r w:rsidR="0004754A" w:rsidRPr="00EF7555">
              <w:rPr>
                <w:rFonts w:ascii="Arial" w:eastAsia="Times New Roman" w:hAnsi="Arial" w:cs="Arial"/>
                <w:color w:val="000000" w:themeColor="text1"/>
                <w:sz w:val="20"/>
                <w:szCs w:val="20"/>
              </w:rPr>
              <w:t>N</w:t>
            </w:r>
            <w:r w:rsidRPr="00EF7555">
              <w:rPr>
                <w:rFonts w:ascii="Arial" w:eastAsia="Times New Roman" w:hAnsi="Arial" w:cs="Arial"/>
                <w:color w:val="000000" w:themeColor="text1"/>
                <w:sz w:val="20"/>
                <w:szCs w:val="20"/>
              </w:rPr>
              <w:t xml:space="preserve">akil </w:t>
            </w:r>
            <w:r w:rsidR="0004754A" w:rsidRPr="00EF7555">
              <w:rPr>
                <w:rFonts w:ascii="Arial" w:eastAsia="Times New Roman" w:hAnsi="Arial" w:cs="Arial"/>
                <w:color w:val="000000" w:themeColor="text1"/>
                <w:sz w:val="20"/>
                <w:szCs w:val="20"/>
              </w:rPr>
              <w:t>H</w:t>
            </w:r>
            <w:r w:rsidRPr="00EF7555">
              <w:rPr>
                <w:rFonts w:ascii="Arial" w:eastAsia="Times New Roman" w:hAnsi="Arial" w:cs="Arial"/>
                <w:color w:val="000000" w:themeColor="text1"/>
                <w:sz w:val="20"/>
                <w:szCs w:val="20"/>
              </w:rPr>
              <w:t xml:space="preserve">atlarında </w:t>
            </w:r>
            <w:r w:rsidR="0004754A" w:rsidRPr="00EF7555">
              <w:rPr>
                <w:rFonts w:ascii="Arial" w:eastAsia="Times New Roman" w:hAnsi="Arial" w:cs="Arial"/>
                <w:color w:val="000000" w:themeColor="text1"/>
                <w:sz w:val="20"/>
                <w:szCs w:val="20"/>
              </w:rPr>
              <w:t>Y</w:t>
            </w:r>
            <w:r w:rsidRPr="00EF7555">
              <w:rPr>
                <w:rFonts w:ascii="Arial" w:eastAsia="Times New Roman" w:hAnsi="Arial" w:cs="Arial"/>
                <w:color w:val="000000" w:themeColor="text1"/>
                <w:sz w:val="20"/>
                <w:szCs w:val="20"/>
              </w:rPr>
              <w:t xml:space="preserve">apılacak </w:t>
            </w:r>
            <w:r w:rsidR="0004754A" w:rsidRPr="00EF7555">
              <w:rPr>
                <w:rFonts w:ascii="Arial" w:eastAsia="Times New Roman" w:hAnsi="Arial" w:cs="Arial"/>
                <w:color w:val="000000" w:themeColor="text1"/>
                <w:sz w:val="20"/>
                <w:szCs w:val="20"/>
              </w:rPr>
              <w:t>D</w:t>
            </w:r>
            <w:r w:rsidRPr="00EF7555">
              <w:rPr>
                <w:rFonts w:ascii="Arial" w:eastAsia="Times New Roman" w:hAnsi="Arial" w:cs="Arial"/>
                <w:color w:val="000000" w:themeColor="text1"/>
                <w:sz w:val="20"/>
                <w:szCs w:val="20"/>
              </w:rPr>
              <w:t xml:space="preserve">eğişikliklere </w:t>
            </w:r>
            <w:r w:rsidR="0004754A" w:rsidRPr="00EF7555">
              <w:rPr>
                <w:rFonts w:ascii="Arial" w:eastAsia="Times New Roman" w:hAnsi="Arial" w:cs="Arial"/>
                <w:color w:val="000000" w:themeColor="text1"/>
                <w:sz w:val="20"/>
                <w:szCs w:val="20"/>
              </w:rPr>
              <w:t>A</w:t>
            </w:r>
            <w:r w:rsidRPr="00EF7555">
              <w:rPr>
                <w:rFonts w:ascii="Arial" w:eastAsia="Times New Roman" w:hAnsi="Arial" w:cs="Arial"/>
                <w:color w:val="000000" w:themeColor="text1"/>
                <w:sz w:val="20"/>
                <w:szCs w:val="20"/>
              </w:rPr>
              <w:t xml:space="preserve">it </w:t>
            </w:r>
            <w:r w:rsidR="0004754A" w:rsidRPr="00EF7555">
              <w:rPr>
                <w:rFonts w:ascii="Arial" w:eastAsia="Times New Roman" w:hAnsi="Arial" w:cs="Arial"/>
                <w:color w:val="000000" w:themeColor="text1"/>
                <w:sz w:val="20"/>
                <w:szCs w:val="20"/>
              </w:rPr>
              <w:t>D</w:t>
            </w:r>
            <w:r w:rsidRPr="00EF7555">
              <w:rPr>
                <w:rFonts w:ascii="Arial" w:eastAsia="Times New Roman" w:hAnsi="Arial" w:cs="Arial"/>
                <w:color w:val="000000" w:themeColor="text1"/>
                <w:sz w:val="20"/>
                <w:szCs w:val="20"/>
              </w:rPr>
              <w:t xml:space="preserve">eplase </w:t>
            </w:r>
            <w:r w:rsidR="0004754A" w:rsidRPr="00EF7555">
              <w:rPr>
                <w:rFonts w:ascii="Arial" w:eastAsia="Times New Roman" w:hAnsi="Arial" w:cs="Arial"/>
                <w:color w:val="000000" w:themeColor="text1"/>
                <w:sz w:val="20"/>
                <w:szCs w:val="20"/>
              </w:rPr>
              <w:t>P</w:t>
            </w:r>
            <w:r w:rsidRPr="00EF7555">
              <w:rPr>
                <w:rFonts w:ascii="Arial" w:eastAsia="Times New Roman" w:hAnsi="Arial" w:cs="Arial"/>
                <w:color w:val="000000" w:themeColor="text1"/>
                <w:sz w:val="20"/>
                <w:szCs w:val="20"/>
              </w:rPr>
              <w:t>rojeleri</w:t>
            </w:r>
          </w:p>
          <w:p w:rsidR="00055169" w:rsidRPr="00EF7555" w:rsidRDefault="00055169" w:rsidP="00055169">
            <w:pPr>
              <w:pStyle w:val="ListeParagraf"/>
              <w:spacing w:after="0" w:line="240" w:lineRule="auto"/>
              <w:jc w:val="both"/>
              <w:rPr>
                <w:rFonts w:ascii="Arial" w:eastAsia="Times New Roman" w:hAnsi="Arial" w:cs="Arial"/>
                <w:color w:val="000000" w:themeColor="text1"/>
                <w:sz w:val="20"/>
                <w:szCs w:val="20"/>
              </w:rPr>
            </w:pPr>
          </w:p>
        </w:tc>
        <w:tc>
          <w:tcPr>
            <w:tcW w:w="4820" w:type="dxa"/>
          </w:tcPr>
          <w:p w:rsidR="007D1D50" w:rsidRDefault="007D1D50" w:rsidP="007D1D50">
            <w:pPr>
              <w:pStyle w:val="ListeParagraf"/>
              <w:numPr>
                <w:ilvl w:val="0"/>
                <w:numId w:val="29"/>
              </w:numPr>
              <w:spacing w:after="0" w:line="240" w:lineRule="auto"/>
              <w:ind w:left="313" w:hanging="284"/>
              <w:jc w:val="both"/>
              <w:rPr>
                <w:rFonts w:ascii="Arial" w:eastAsia="Times New Roman" w:hAnsi="Arial" w:cs="Arial"/>
                <w:b/>
                <w:color w:val="000000" w:themeColor="text1"/>
                <w:sz w:val="20"/>
                <w:szCs w:val="20"/>
              </w:rPr>
            </w:pPr>
            <w:r w:rsidRPr="00E86090">
              <w:rPr>
                <w:rFonts w:ascii="Arial" w:eastAsia="Times New Roman" w:hAnsi="Arial" w:cs="Arial"/>
                <w:b/>
                <w:color w:val="000000" w:themeColor="text1"/>
                <w:sz w:val="20"/>
                <w:szCs w:val="20"/>
              </w:rPr>
              <w:t xml:space="preserve">YG tesis proje sembol ve anlamlarını </w:t>
            </w:r>
            <w:r w:rsidR="0004754A" w:rsidRPr="00E86090">
              <w:rPr>
                <w:rFonts w:ascii="Arial" w:eastAsia="Times New Roman" w:hAnsi="Arial" w:cs="Arial"/>
                <w:b/>
                <w:color w:val="000000" w:themeColor="text1"/>
                <w:sz w:val="20"/>
                <w:szCs w:val="20"/>
              </w:rPr>
              <w:t>açıklar.</w:t>
            </w:r>
          </w:p>
          <w:p w:rsidR="008234A3" w:rsidRDefault="008234A3" w:rsidP="008234A3">
            <w:pPr>
              <w:pStyle w:val="ListeParagraf"/>
              <w:numPr>
                <w:ilvl w:val="0"/>
                <w:numId w:val="33"/>
              </w:numPr>
              <w:spacing w:after="0" w:line="240" w:lineRule="auto"/>
              <w:ind w:left="606" w:hanging="217"/>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YG tesisinde kullanılan semboller ve özellikleri açıklanır.</w:t>
            </w:r>
          </w:p>
          <w:p w:rsidR="008234A3" w:rsidRPr="008234A3" w:rsidRDefault="008234A3" w:rsidP="008234A3">
            <w:pPr>
              <w:spacing w:after="0" w:line="240" w:lineRule="auto"/>
              <w:jc w:val="both"/>
              <w:rPr>
                <w:rFonts w:ascii="Arial" w:eastAsia="Times New Roman" w:hAnsi="Arial" w:cs="Arial"/>
                <w:color w:val="000000" w:themeColor="text1"/>
                <w:sz w:val="20"/>
                <w:szCs w:val="20"/>
              </w:rPr>
            </w:pPr>
          </w:p>
          <w:p w:rsidR="007D1D50" w:rsidRPr="00EF7555" w:rsidRDefault="007D1D50" w:rsidP="007D1D50">
            <w:pPr>
              <w:pStyle w:val="ListeParagraf"/>
              <w:numPr>
                <w:ilvl w:val="0"/>
                <w:numId w:val="29"/>
              </w:numPr>
              <w:spacing w:after="0" w:line="240" w:lineRule="auto"/>
              <w:ind w:left="311" w:hanging="283"/>
              <w:jc w:val="both"/>
              <w:rPr>
                <w:rFonts w:ascii="Arial" w:eastAsia="Times New Roman" w:hAnsi="Arial" w:cs="Arial"/>
                <w:b/>
                <w:bCs/>
                <w:color w:val="000000" w:themeColor="text1"/>
                <w:sz w:val="20"/>
                <w:szCs w:val="20"/>
              </w:rPr>
            </w:pPr>
            <w:r w:rsidRPr="00EF7555">
              <w:rPr>
                <w:rFonts w:ascii="Arial" w:eastAsia="Times New Roman" w:hAnsi="Arial" w:cs="Arial"/>
                <w:b/>
                <w:color w:val="000000" w:themeColor="text1"/>
                <w:sz w:val="20"/>
                <w:szCs w:val="20"/>
              </w:rPr>
              <w:t>YG tesis tek hat şemaları çizimini yapar.</w:t>
            </w:r>
          </w:p>
          <w:p w:rsidR="00172B90" w:rsidRPr="00EF7555" w:rsidRDefault="00172B90" w:rsidP="0004754A">
            <w:pPr>
              <w:pStyle w:val="ListeParagraf"/>
              <w:numPr>
                <w:ilvl w:val="0"/>
                <w:numId w:val="31"/>
              </w:numPr>
              <w:spacing w:after="0" w:line="240" w:lineRule="auto"/>
              <w:ind w:left="600" w:hanging="283"/>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 xml:space="preserve">TEDAŞ Proje yapımı Teknik Şartnameleri ve </w:t>
            </w:r>
            <w:r w:rsidR="002C64B3" w:rsidRPr="00EF7555">
              <w:rPr>
                <w:rFonts w:ascii="Arial" w:eastAsia="Times New Roman" w:hAnsi="Arial" w:cs="Arial"/>
                <w:bCs/>
                <w:color w:val="000000" w:themeColor="text1"/>
                <w:sz w:val="20"/>
                <w:szCs w:val="20"/>
              </w:rPr>
              <w:t xml:space="preserve">Elektrik </w:t>
            </w:r>
            <w:r w:rsidR="002C64B3">
              <w:rPr>
                <w:rFonts w:ascii="Arial" w:eastAsia="Times New Roman" w:hAnsi="Arial" w:cs="Arial"/>
                <w:bCs/>
                <w:color w:val="000000" w:themeColor="text1"/>
                <w:sz w:val="20"/>
                <w:szCs w:val="20"/>
              </w:rPr>
              <w:t>T</w:t>
            </w:r>
            <w:r w:rsidR="002C64B3" w:rsidRPr="00EF7555">
              <w:rPr>
                <w:rFonts w:ascii="Arial" w:eastAsia="Times New Roman" w:hAnsi="Arial" w:cs="Arial"/>
                <w:bCs/>
                <w:color w:val="000000" w:themeColor="text1"/>
                <w:sz w:val="20"/>
                <w:szCs w:val="20"/>
              </w:rPr>
              <w:t xml:space="preserve">esisleri </w:t>
            </w:r>
            <w:r w:rsidR="002C64B3">
              <w:rPr>
                <w:rFonts w:ascii="Arial" w:eastAsia="Times New Roman" w:hAnsi="Arial" w:cs="Arial"/>
                <w:bCs/>
                <w:color w:val="000000" w:themeColor="text1"/>
                <w:sz w:val="20"/>
                <w:szCs w:val="20"/>
              </w:rPr>
              <w:t>P</w:t>
            </w:r>
            <w:r w:rsidR="002C64B3" w:rsidRPr="00EF7555">
              <w:rPr>
                <w:rFonts w:ascii="Arial" w:eastAsia="Times New Roman" w:hAnsi="Arial" w:cs="Arial"/>
                <w:bCs/>
                <w:color w:val="000000" w:themeColor="text1"/>
                <w:sz w:val="20"/>
                <w:szCs w:val="20"/>
              </w:rPr>
              <w:t xml:space="preserve">roje </w:t>
            </w:r>
            <w:r w:rsidR="002C64B3">
              <w:rPr>
                <w:rFonts w:ascii="Arial" w:eastAsia="Times New Roman" w:hAnsi="Arial" w:cs="Arial"/>
                <w:bCs/>
                <w:color w:val="000000" w:themeColor="text1"/>
                <w:sz w:val="20"/>
                <w:szCs w:val="20"/>
              </w:rPr>
              <w:t>Y</w:t>
            </w:r>
            <w:r w:rsidR="002C64B3" w:rsidRPr="00EF7555">
              <w:rPr>
                <w:rFonts w:ascii="Arial" w:eastAsia="Times New Roman" w:hAnsi="Arial" w:cs="Arial"/>
                <w:bCs/>
                <w:color w:val="000000" w:themeColor="text1"/>
                <w:sz w:val="20"/>
                <w:szCs w:val="20"/>
              </w:rPr>
              <w:t>önetmeliği</w:t>
            </w:r>
            <w:r w:rsidR="002C64B3">
              <w:rPr>
                <w:rFonts w:ascii="Arial" w:eastAsia="Times New Roman" w:hAnsi="Arial" w:cs="Arial"/>
                <w:bCs/>
                <w:color w:val="000000" w:themeColor="text1"/>
                <w:sz w:val="20"/>
                <w:szCs w:val="20"/>
              </w:rPr>
              <w:t>’</w:t>
            </w:r>
            <w:r w:rsidR="002C64B3" w:rsidRPr="00EF7555">
              <w:rPr>
                <w:rFonts w:ascii="Arial" w:eastAsia="Times New Roman" w:hAnsi="Arial" w:cs="Arial"/>
                <w:bCs/>
                <w:color w:val="000000" w:themeColor="text1"/>
                <w:sz w:val="20"/>
                <w:szCs w:val="20"/>
              </w:rPr>
              <w:t xml:space="preserve">ne </w:t>
            </w:r>
            <w:r w:rsidRPr="00EF7555">
              <w:rPr>
                <w:rFonts w:ascii="Arial" w:eastAsia="Times New Roman" w:hAnsi="Arial" w:cs="Arial"/>
                <w:bCs/>
                <w:color w:val="000000" w:themeColor="text1"/>
                <w:sz w:val="20"/>
                <w:szCs w:val="20"/>
              </w:rPr>
              <w:t>göre proje hazırlanır.</w:t>
            </w:r>
          </w:p>
          <w:p w:rsidR="0004754A" w:rsidRPr="00EF7555" w:rsidRDefault="0004754A" w:rsidP="0004754A">
            <w:pPr>
              <w:spacing w:after="0" w:line="240" w:lineRule="auto"/>
              <w:ind w:left="317"/>
              <w:jc w:val="both"/>
              <w:rPr>
                <w:rFonts w:ascii="Arial" w:eastAsia="Times New Roman" w:hAnsi="Arial" w:cs="Arial"/>
                <w:bCs/>
                <w:color w:val="000000" w:themeColor="text1"/>
                <w:sz w:val="20"/>
                <w:szCs w:val="20"/>
              </w:rPr>
            </w:pPr>
          </w:p>
          <w:p w:rsidR="00C541B1" w:rsidRPr="00EF7555" w:rsidRDefault="007D1D50" w:rsidP="007D1D50">
            <w:pPr>
              <w:pStyle w:val="ListeParagraf"/>
              <w:numPr>
                <w:ilvl w:val="0"/>
                <w:numId w:val="29"/>
              </w:numPr>
              <w:spacing w:after="0" w:line="240" w:lineRule="auto"/>
              <w:ind w:left="311" w:hanging="283"/>
              <w:jc w:val="both"/>
              <w:rPr>
                <w:rFonts w:ascii="Arial" w:eastAsia="Times New Roman" w:hAnsi="Arial" w:cs="Arial"/>
                <w:b/>
                <w:bCs/>
                <w:color w:val="000000" w:themeColor="text1"/>
                <w:sz w:val="20"/>
                <w:szCs w:val="20"/>
              </w:rPr>
            </w:pPr>
            <w:r w:rsidRPr="00EF7555">
              <w:rPr>
                <w:rFonts w:ascii="Arial" w:eastAsia="Times New Roman" w:hAnsi="Arial" w:cs="Arial"/>
                <w:b/>
                <w:color w:val="000000" w:themeColor="text1"/>
                <w:sz w:val="20"/>
                <w:szCs w:val="20"/>
              </w:rPr>
              <w:t xml:space="preserve">Direk </w:t>
            </w:r>
            <w:r w:rsidR="0004754A" w:rsidRPr="00EF7555">
              <w:rPr>
                <w:rFonts w:ascii="Arial" w:eastAsia="Times New Roman" w:hAnsi="Arial" w:cs="Arial"/>
                <w:b/>
                <w:color w:val="000000" w:themeColor="text1"/>
                <w:sz w:val="20"/>
                <w:szCs w:val="20"/>
              </w:rPr>
              <w:t>t</w:t>
            </w:r>
            <w:r w:rsidRPr="00EF7555">
              <w:rPr>
                <w:rFonts w:ascii="Arial" w:eastAsia="Times New Roman" w:hAnsi="Arial" w:cs="Arial"/>
                <w:b/>
                <w:color w:val="000000" w:themeColor="text1"/>
                <w:sz w:val="20"/>
                <w:szCs w:val="20"/>
              </w:rPr>
              <w:t xml:space="preserve">ipi </w:t>
            </w:r>
            <w:r w:rsidR="0004754A" w:rsidRPr="00EF7555">
              <w:rPr>
                <w:rFonts w:ascii="Arial" w:eastAsia="Times New Roman" w:hAnsi="Arial" w:cs="Arial"/>
                <w:b/>
                <w:color w:val="000000" w:themeColor="text1"/>
                <w:sz w:val="20"/>
                <w:szCs w:val="20"/>
              </w:rPr>
              <w:t>t</w:t>
            </w:r>
            <w:r w:rsidRPr="00EF7555">
              <w:rPr>
                <w:rFonts w:ascii="Arial" w:eastAsia="Times New Roman" w:hAnsi="Arial" w:cs="Arial"/>
                <w:b/>
                <w:color w:val="000000" w:themeColor="text1"/>
                <w:sz w:val="20"/>
                <w:szCs w:val="20"/>
              </w:rPr>
              <w:t xml:space="preserve">rafo </w:t>
            </w:r>
            <w:r w:rsidR="0004754A" w:rsidRPr="00EF7555">
              <w:rPr>
                <w:rFonts w:ascii="Arial" w:eastAsia="Times New Roman" w:hAnsi="Arial" w:cs="Arial"/>
                <w:b/>
                <w:color w:val="000000" w:themeColor="text1"/>
                <w:sz w:val="20"/>
                <w:szCs w:val="20"/>
              </w:rPr>
              <w:t>t</w:t>
            </w:r>
            <w:r w:rsidRPr="00EF7555">
              <w:rPr>
                <w:rFonts w:ascii="Arial" w:eastAsia="Times New Roman" w:hAnsi="Arial" w:cs="Arial"/>
                <w:b/>
                <w:color w:val="000000" w:themeColor="text1"/>
                <w:sz w:val="20"/>
                <w:szCs w:val="20"/>
              </w:rPr>
              <w:t xml:space="preserve">esis </w:t>
            </w:r>
            <w:r w:rsidR="0004754A" w:rsidRPr="00EF7555">
              <w:rPr>
                <w:rFonts w:ascii="Arial" w:eastAsia="Times New Roman" w:hAnsi="Arial" w:cs="Arial"/>
                <w:b/>
                <w:color w:val="000000" w:themeColor="text1"/>
                <w:sz w:val="20"/>
                <w:szCs w:val="20"/>
              </w:rPr>
              <w:t>t</w:t>
            </w:r>
            <w:r w:rsidRPr="00EF7555">
              <w:rPr>
                <w:rFonts w:ascii="Arial" w:eastAsia="Times New Roman" w:hAnsi="Arial" w:cs="Arial"/>
                <w:b/>
                <w:color w:val="000000" w:themeColor="text1"/>
                <w:sz w:val="20"/>
                <w:szCs w:val="20"/>
              </w:rPr>
              <w:t xml:space="preserve">ek </w:t>
            </w:r>
            <w:r w:rsidR="0004754A" w:rsidRPr="00EF7555">
              <w:rPr>
                <w:rFonts w:ascii="Arial" w:eastAsia="Times New Roman" w:hAnsi="Arial" w:cs="Arial"/>
                <w:b/>
                <w:color w:val="000000" w:themeColor="text1"/>
                <w:sz w:val="20"/>
                <w:szCs w:val="20"/>
              </w:rPr>
              <w:t>h</w:t>
            </w:r>
            <w:r w:rsidRPr="00EF7555">
              <w:rPr>
                <w:rFonts w:ascii="Arial" w:eastAsia="Times New Roman" w:hAnsi="Arial" w:cs="Arial"/>
                <w:b/>
                <w:color w:val="000000" w:themeColor="text1"/>
                <w:sz w:val="20"/>
                <w:szCs w:val="20"/>
              </w:rPr>
              <w:t xml:space="preserve">at </w:t>
            </w:r>
            <w:r w:rsidR="0004754A" w:rsidRPr="00EF7555">
              <w:rPr>
                <w:rFonts w:ascii="Arial" w:eastAsia="Times New Roman" w:hAnsi="Arial" w:cs="Arial"/>
                <w:b/>
                <w:color w:val="000000" w:themeColor="text1"/>
                <w:sz w:val="20"/>
                <w:szCs w:val="20"/>
              </w:rPr>
              <w:t>ş</w:t>
            </w:r>
            <w:r w:rsidRPr="00EF7555">
              <w:rPr>
                <w:rFonts w:ascii="Arial" w:eastAsia="Times New Roman" w:hAnsi="Arial" w:cs="Arial"/>
                <w:b/>
                <w:color w:val="000000" w:themeColor="text1"/>
                <w:sz w:val="20"/>
                <w:szCs w:val="20"/>
              </w:rPr>
              <w:t xml:space="preserve">emasının </w:t>
            </w:r>
            <w:r w:rsidR="0004754A" w:rsidRPr="00EF7555">
              <w:rPr>
                <w:rFonts w:ascii="Arial" w:eastAsia="Times New Roman" w:hAnsi="Arial" w:cs="Arial"/>
                <w:b/>
                <w:color w:val="000000" w:themeColor="text1"/>
                <w:sz w:val="20"/>
                <w:szCs w:val="20"/>
              </w:rPr>
              <w:t>ç</w:t>
            </w:r>
            <w:r w:rsidRPr="00EF7555">
              <w:rPr>
                <w:rFonts w:ascii="Arial" w:eastAsia="Times New Roman" w:hAnsi="Arial" w:cs="Arial"/>
                <w:b/>
                <w:color w:val="000000" w:themeColor="text1"/>
                <w:sz w:val="20"/>
                <w:szCs w:val="20"/>
              </w:rPr>
              <w:t>izimini yapar.</w:t>
            </w:r>
          </w:p>
          <w:p w:rsidR="00956B9D" w:rsidRPr="00EF7555" w:rsidRDefault="00956B9D" w:rsidP="0004754A">
            <w:pPr>
              <w:pStyle w:val="ListeParagraf"/>
              <w:numPr>
                <w:ilvl w:val="0"/>
                <w:numId w:val="31"/>
              </w:numPr>
              <w:spacing w:after="0" w:line="240" w:lineRule="auto"/>
              <w:ind w:left="600"/>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 xml:space="preserve">TEDAŞ </w:t>
            </w:r>
            <w:r w:rsidR="0004754A" w:rsidRPr="00EF7555">
              <w:rPr>
                <w:rFonts w:ascii="Arial" w:eastAsia="Times New Roman" w:hAnsi="Arial" w:cs="Arial"/>
                <w:bCs/>
                <w:color w:val="000000" w:themeColor="text1"/>
                <w:sz w:val="20"/>
                <w:szCs w:val="20"/>
              </w:rPr>
              <w:t>p</w:t>
            </w:r>
            <w:r w:rsidRPr="00EF7555">
              <w:rPr>
                <w:rFonts w:ascii="Arial" w:eastAsia="Times New Roman" w:hAnsi="Arial" w:cs="Arial"/>
                <w:bCs/>
                <w:color w:val="000000" w:themeColor="text1"/>
                <w:sz w:val="20"/>
                <w:szCs w:val="20"/>
              </w:rPr>
              <w:t xml:space="preserve">roje yapımı Teknik Şartnameleri ve Elektrik </w:t>
            </w:r>
            <w:r w:rsidR="00C2044A">
              <w:rPr>
                <w:rFonts w:ascii="Arial" w:eastAsia="Times New Roman" w:hAnsi="Arial" w:cs="Arial"/>
                <w:bCs/>
                <w:color w:val="000000" w:themeColor="text1"/>
                <w:sz w:val="20"/>
                <w:szCs w:val="20"/>
              </w:rPr>
              <w:t>T</w:t>
            </w:r>
            <w:r w:rsidRPr="00EF7555">
              <w:rPr>
                <w:rFonts w:ascii="Arial" w:eastAsia="Times New Roman" w:hAnsi="Arial" w:cs="Arial"/>
                <w:bCs/>
                <w:color w:val="000000" w:themeColor="text1"/>
                <w:sz w:val="20"/>
                <w:szCs w:val="20"/>
              </w:rPr>
              <w:t xml:space="preserve">esisleri </w:t>
            </w:r>
            <w:r w:rsidR="00C2044A">
              <w:rPr>
                <w:rFonts w:ascii="Arial" w:eastAsia="Times New Roman" w:hAnsi="Arial" w:cs="Arial"/>
                <w:bCs/>
                <w:color w:val="000000" w:themeColor="text1"/>
                <w:sz w:val="20"/>
                <w:szCs w:val="20"/>
              </w:rPr>
              <w:t>P</w:t>
            </w:r>
            <w:r w:rsidRPr="00EF7555">
              <w:rPr>
                <w:rFonts w:ascii="Arial" w:eastAsia="Times New Roman" w:hAnsi="Arial" w:cs="Arial"/>
                <w:bCs/>
                <w:color w:val="000000" w:themeColor="text1"/>
                <w:sz w:val="20"/>
                <w:szCs w:val="20"/>
              </w:rPr>
              <w:t xml:space="preserve">roje </w:t>
            </w:r>
            <w:r w:rsidR="00C2044A">
              <w:rPr>
                <w:rFonts w:ascii="Arial" w:eastAsia="Times New Roman" w:hAnsi="Arial" w:cs="Arial"/>
                <w:bCs/>
                <w:color w:val="000000" w:themeColor="text1"/>
                <w:sz w:val="20"/>
                <w:szCs w:val="20"/>
              </w:rPr>
              <w:t>Y</w:t>
            </w:r>
            <w:r w:rsidRPr="00EF7555">
              <w:rPr>
                <w:rFonts w:ascii="Arial" w:eastAsia="Times New Roman" w:hAnsi="Arial" w:cs="Arial"/>
                <w:bCs/>
                <w:color w:val="000000" w:themeColor="text1"/>
                <w:sz w:val="20"/>
                <w:szCs w:val="20"/>
              </w:rPr>
              <w:t>önetmeliği</w:t>
            </w:r>
            <w:r w:rsidR="00C2044A">
              <w:rPr>
                <w:rFonts w:ascii="Arial" w:eastAsia="Times New Roman" w:hAnsi="Arial" w:cs="Arial"/>
                <w:bCs/>
                <w:color w:val="000000" w:themeColor="text1"/>
                <w:sz w:val="20"/>
                <w:szCs w:val="20"/>
              </w:rPr>
              <w:t>’</w:t>
            </w:r>
            <w:r w:rsidRPr="00EF7555">
              <w:rPr>
                <w:rFonts w:ascii="Arial" w:eastAsia="Times New Roman" w:hAnsi="Arial" w:cs="Arial"/>
                <w:bCs/>
                <w:color w:val="000000" w:themeColor="text1"/>
                <w:sz w:val="20"/>
                <w:szCs w:val="20"/>
              </w:rPr>
              <w:t>ne göre proje hazırlanır.</w:t>
            </w:r>
          </w:p>
          <w:p w:rsidR="0004754A" w:rsidRPr="00EF7555" w:rsidRDefault="0004754A" w:rsidP="0004754A">
            <w:pPr>
              <w:pStyle w:val="ListeParagraf"/>
              <w:spacing w:after="0" w:line="240" w:lineRule="auto"/>
              <w:ind w:left="313"/>
              <w:jc w:val="both"/>
              <w:rPr>
                <w:rFonts w:ascii="Arial" w:eastAsia="Times New Roman" w:hAnsi="Arial" w:cs="Arial"/>
                <w:bCs/>
                <w:color w:val="000000" w:themeColor="text1"/>
                <w:sz w:val="20"/>
                <w:szCs w:val="20"/>
              </w:rPr>
            </w:pPr>
          </w:p>
          <w:p w:rsidR="00055169" w:rsidRPr="00EF7555" w:rsidRDefault="00055169" w:rsidP="007D1D50">
            <w:pPr>
              <w:pStyle w:val="ListeParagraf"/>
              <w:numPr>
                <w:ilvl w:val="0"/>
                <w:numId w:val="29"/>
              </w:numPr>
              <w:spacing w:after="0" w:line="240" w:lineRule="auto"/>
              <w:ind w:left="311" w:hanging="283"/>
              <w:jc w:val="both"/>
              <w:rPr>
                <w:rFonts w:ascii="Arial" w:eastAsia="Times New Roman" w:hAnsi="Arial" w:cs="Arial"/>
                <w:b/>
                <w:bCs/>
                <w:color w:val="000000" w:themeColor="text1"/>
                <w:sz w:val="20"/>
                <w:szCs w:val="20"/>
              </w:rPr>
            </w:pPr>
            <w:r w:rsidRPr="00EF7555">
              <w:rPr>
                <w:rFonts w:ascii="Arial" w:eastAsia="Times New Roman" w:hAnsi="Arial" w:cs="Arial"/>
                <w:b/>
                <w:bCs/>
                <w:color w:val="000000" w:themeColor="text1"/>
                <w:sz w:val="20"/>
                <w:szCs w:val="20"/>
              </w:rPr>
              <w:t>Deplase projelerini çizer.</w:t>
            </w:r>
          </w:p>
          <w:p w:rsidR="00956B9D" w:rsidRPr="00EF7555" w:rsidRDefault="00956B9D" w:rsidP="0004754A">
            <w:pPr>
              <w:pStyle w:val="ListeParagraf"/>
              <w:numPr>
                <w:ilvl w:val="0"/>
                <w:numId w:val="31"/>
              </w:numPr>
              <w:spacing w:after="0" w:line="240" w:lineRule="auto"/>
              <w:ind w:left="600"/>
              <w:jc w:val="both"/>
              <w:rPr>
                <w:rFonts w:ascii="Arial" w:eastAsia="Times New Roman" w:hAnsi="Arial" w:cs="Arial"/>
                <w:bCs/>
                <w:color w:val="000000" w:themeColor="text1"/>
                <w:sz w:val="20"/>
                <w:szCs w:val="20"/>
              </w:rPr>
            </w:pPr>
            <w:r w:rsidRPr="00EF7555">
              <w:rPr>
                <w:rFonts w:ascii="Arial" w:eastAsia="Times New Roman" w:hAnsi="Arial" w:cs="Arial"/>
                <w:bCs/>
                <w:color w:val="000000" w:themeColor="text1"/>
                <w:sz w:val="20"/>
                <w:szCs w:val="20"/>
              </w:rPr>
              <w:t xml:space="preserve">TEDAŞ </w:t>
            </w:r>
            <w:r w:rsidR="0004754A" w:rsidRPr="00EF7555">
              <w:rPr>
                <w:rFonts w:ascii="Arial" w:eastAsia="Times New Roman" w:hAnsi="Arial" w:cs="Arial"/>
                <w:bCs/>
                <w:color w:val="000000" w:themeColor="text1"/>
                <w:sz w:val="20"/>
                <w:szCs w:val="20"/>
              </w:rPr>
              <w:t>p</w:t>
            </w:r>
            <w:r w:rsidRPr="00EF7555">
              <w:rPr>
                <w:rFonts w:ascii="Arial" w:eastAsia="Times New Roman" w:hAnsi="Arial" w:cs="Arial"/>
                <w:bCs/>
                <w:color w:val="000000" w:themeColor="text1"/>
                <w:sz w:val="20"/>
                <w:szCs w:val="20"/>
              </w:rPr>
              <w:t xml:space="preserve">roje yapımı Teknik Şartnameleri ve </w:t>
            </w:r>
            <w:r w:rsidR="00C2044A" w:rsidRPr="00EF7555">
              <w:rPr>
                <w:rFonts w:ascii="Arial" w:eastAsia="Times New Roman" w:hAnsi="Arial" w:cs="Arial"/>
                <w:bCs/>
                <w:color w:val="000000" w:themeColor="text1"/>
                <w:sz w:val="20"/>
                <w:szCs w:val="20"/>
              </w:rPr>
              <w:t xml:space="preserve">Elektrik </w:t>
            </w:r>
            <w:r w:rsidR="00C2044A">
              <w:rPr>
                <w:rFonts w:ascii="Arial" w:eastAsia="Times New Roman" w:hAnsi="Arial" w:cs="Arial"/>
                <w:bCs/>
                <w:color w:val="000000" w:themeColor="text1"/>
                <w:sz w:val="20"/>
                <w:szCs w:val="20"/>
              </w:rPr>
              <w:t>T</w:t>
            </w:r>
            <w:r w:rsidR="00C2044A" w:rsidRPr="00EF7555">
              <w:rPr>
                <w:rFonts w:ascii="Arial" w:eastAsia="Times New Roman" w:hAnsi="Arial" w:cs="Arial"/>
                <w:bCs/>
                <w:color w:val="000000" w:themeColor="text1"/>
                <w:sz w:val="20"/>
                <w:szCs w:val="20"/>
              </w:rPr>
              <w:t xml:space="preserve">esisleri </w:t>
            </w:r>
            <w:r w:rsidR="00C2044A">
              <w:rPr>
                <w:rFonts w:ascii="Arial" w:eastAsia="Times New Roman" w:hAnsi="Arial" w:cs="Arial"/>
                <w:bCs/>
                <w:color w:val="000000" w:themeColor="text1"/>
                <w:sz w:val="20"/>
                <w:szCs w:val="20"/>
              </w:rPr>
              <w:t>P</w:t>
            </w:r>
            <w:r w:rsidR="00C2044A" w:rsidRPr="00EF7555">
              <w:rPr>
                <w:rFonts w:ascii="Arial" w:eastAsia="Times New Roman" w:hAnsi="Arial" w:cs="Arial"/>
                <w:bCs/>
                <w:color w:val="000000" w:themeColor="text1"/>
                <w:sz w:val="20"/>
                <w:szCs w:val="20"/>
              </w:rPr>
              <w:t xml:space="preserve">roje </w:t>
            </w:r>
            <w:r w:rsidR="00C2044A">
              <w:rPr>
                <w:rFonts w:ascii="Arial" w:eastAsia="Times New Roman" w:hAnsi="Arial" w:cs="Arial"/>
                <w:bCs/>
                <w:color w:val="000000" w:themeColor="text1"/>
                <w:sz w:val="20"/>
                <w:szCs w:val="20"/>
              </w:rPr>
              <w:t>Y</w:t>
            </w:r>
            <w:r w:rsidR="00C2044A" w:rsidRPr="00EF7555">
              <w:rPr>
                <w:rFonts w:ascii="Arial" w:eastAsia="Times New Roman" w:hAnsi="Arial" w:cs="Arial"/>
                <w:bCs/>
                <w:color w:val="000000" w:themeColor="text1"/>
                <w:sz w:val="20"/>
                <w:szCs w:val="20"/>
              </w:rPr>
              <w:t>önetmeliği</w:t>
            </w:r>
            <w:r w:rsidR="00C2044A">
              <w:rPr>
                <w:rFonts w:ascii="Arial" w:eastAsia="Times New Roman" w:hAnsi="Arial" w:cs="Arial"/>
                <w:bCs/>
                <w:color w:val="000000" w:themeColor="text1"/>
                <w:sz w:val="20"/>
                <w:szCs w:val="20"/>
              </w:rPr>
              <w:t>’</w:t>
            </w:r>
            <w:r w:rsidR="00C2044A" w:rsidRPr="00EF7555">
              <w:rPr>
                <w:rFonts w:ascii="Arial" w:eastAsia="Times New Roman" w:hAnsi="Arial" w:cs="Arial"/>
                <w:bCs/>
                <w:color w:val="000000" w:themeColor="text1"/>
                <w:sz w:val="20"/>
                <w:szCs w:val="20"/>
              </w:rPr>
              <w:t xml:space="preserve">ne </w:t>
            </w:r>
            <w:r w:rsidRPr="00EF7555">
              <w:rPr>
                <w:rFonts w:ascii="Arial" w:eastAsia="Times New Roman" w:hAnsi="Arial" w:cs="Arial"/>
                <w:bCs/>
                <w:color w:val="000000" w:themeColor="text1"/>
                <w:sz w:val="20"/>
                <w:szCs w:val="20"/>
              </w:rPr>
              <w:t>göre proje hazırlanır.</w:t>
            </w:r>
          </w:p>
        </w:tc>
      </w:tr>
      <w:tr w:rsidR="00EF7555" w:rsidRPr="00EF7555" w:rsidTr="00217FA9">
        <w:tblPrEx>
          <w:jc w:val="left"/>
        </w:tblPrEx>
        <w:trPr>
          <w:trHeight w:val="240"/>
        </w:trPr>
        <w:tc>
          <w:tcPr>
            <w:tcW w:w="9351" w:type="dxa"/>
            <w:gridSpan w:val="3"/>
            <w:shd w:val="clear" w:color="auto" w:fill="D9E2F3" w:themeFill="accent1" w:themeFillTint="33"/>
            <w:vAlign w:val="center"/>
          </w:tcPr>
          <w:p w:rsidR="004B0F04" w:rsidRPr="00EF7555" w:rsidRDefault="004B0F04" w:rsidP="004B0F04">
            <w:pPr>
              <w:spacing w:after="0" w:line="240" w:lineRule="auto"/>
              <w:jc w:val="center"/>
              <w:rPr>
                <w:rFonts w:ascii="Arial" w:hAnsi="Arial" w:cs="Arial"/>
                <w:b/>
                <w:color w:val="000000" w:themeColor="text1"/>
              </w:rPr>
            </w:pPr>
            <w:r w:rsidRPr="00EF7555">
              <w:rPr>
                <w:rFonts w:ascii="Arial" w:hAnsi="Arial" w:cs="Arial"/>
                <w:b/>
                <w:color w:val="000000" w:themeColor="text1"/>
              </w:rPr>
              <w:t>UYGULAMA FAALİYETLERİ/TEMRİNLER</w:t>
            </w:r>
          </w:p>
        </w:tc>
      </w:tr>
      <w:tr w:rsidR="00EF7555" w:rsidRPr="00EF7555" w:rsidTr="00217FA9">
        <w:tblPrEx>
          <w:jc w:val="left"/>
        </w:tblPrEx>
        <w:trPr>
          <w:trHeight w:val="240"/>
        </w:trPr>
        <w:tc>
          <w:tcPr>
            <w:tcW w:w="9351" w:type="dxa"/>
            <w:gridSpan w:val="3"/>
            <w:shd w:val="clear" w:color="auto" w:fill="D9E2F3" w:themeFill="accent1" w:themeFillTint="33"/>
          </w:tcPr>
          <w:p w:rsidR="004B0F04" w:rsidRPr="00EF7555" w:rsidRDefault="004B0F04" w:rsidP="004B0F04">
            <w:pPr>
              <w:spacing w:after="0" w:line="240" w:lineRule="auto"/>
              <w:ind w:firstLine="594"/>
              <w:jc w:val="both"/>
              <w:rPr>
                <w:rFonts w:ascii="Arial" w:hAnsi="Arial" w:cs="Arial"/>
                <w:bCs/>
                <w:color w:val="000000" w:themeColor="text1"/>
              </w:rPr>
            </w:pPr>
            <w:r w:rsidRPr="00EF7555">
              <w:rPr>
                <w:rFonts w:ascii="Arial" w:hAnsi="Arial" w:cs="Arial"/>
                <w:bCs/>
                <w:color w:val="000000" w:themeColor="text1"/>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EF7555" w:rsidRPr="00EF7555" w:rsidTr="00B3202D">
        <w:tblPrEx>
          <w:jc w:val="left"/>
        </w:tblPrEx>
        <w:trPr>
          <w:trHeight w:val="143"/>
        </w:trPr>
        <w:tc>
          <w:tcPr>
            <w:tcW w:w="1838" w:type="dxa"/>
          </w:tcPr>
          <w:p w:rsidR="004B0F04" w:rsidRPr="00EF7555" w:rsidRDefault="0093079E" w:rsidP="004B0F04">
            <w:pPr>
              <w:spacing w:after="0" w:line="240" w:lineRule="auto"/>
              <w:rPr>
                <w:rFonts w:ascii="Arial" w:eastAsia="Times New Roman" w:hAnsi="Arial" w:cs="Arial"/>
                <w:b/>
                <w:bCs/>
                <w:color w:val="000000" w:themeColor="text1"/>
                <w:sz w:val="20"/>
                <w:szCs w:val="20"/>
              </w:rPr>
            </w:pPr>
            <w:r w:rsidRPr="00EF7555">
              <w:rPr>
                <w:rFonts w:ascii="Arial" w:hAnsi="Arial" w:cs="Arial"/>
                <w:b/>
                <w:bCs/>
                <w:color w:val="000000" w:themeColor="text1"/>
                <w:sz w:val="20"/>
                <w:szCs w:val="20"/>
              </w:rPr>
              <w:t>BİLGİSAYARLI ÇİZİM (CAD)</w:t>
            </w:r>
          </w:p>
        </w:tc>
        <w:tc>
          <w:tcPr>
            <w:tcW w:w="7513" w:type="dxa"/>
            <w:gridSpan w:val="2"/>
          </w:tcPr>
          <w:p w:rsidR="0093079E" w:rsidRPr="00EF7555" w:rsidRDefault="0093079E"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Bilgisayarlı çizim (CAD) yazılımının kurulması.</w:t>
            </w:r>
          </w:p>
          <w:p w:rsidR="0093079E" w:rsidRPr="00EF7555" w:rsidRDefault="0093079E"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Bilgisayarlı çizim (CAD) yazılımının menülerini incelenmesi.</w:t>
            </w:r>
          </w:p>
          <w:p w:rsidR="0093079E" w:rsidRPr="00EF7555" w:rsidRDefault="0093079E"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Bilgisayarlı çizim (CAD) programında katman oluşturmak ve çizgi stilli ayarlarını yapılması.</w:t>
            </w:r>
          </w:p>
          <w:p w:rsidR="0093079E" w:rsidRPr="00EF7555" w:rsidRDefault="0093079E"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Bilgisayarlı çizim (CAD) programında Temel geometrik şekillerin çizimi.</w:t>
            </w:r>
          </w:p>
          <w:p w:rsidR="004B0F04" w:rsidRPr="00EF7555" w:rsidRDefault="0093079E"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Bilgisayarlı çizim (CAD) programında projeye özel standart yazı ayarlarını</w:t>
            </w:r>
            <w:r w:rsidR="00D27F16" w:rsidRPr="00EF7555">
              <w:rPr>
                <w:rFonts w:ascii="Arial" w:eastAsia="Times New Roman" w:hAnsi="Arial" w:cs="Arial"/>
                <w:color w:val="000000" w:themeColor="text1"/>
                <w:sz w:val="20"/>
                <w:szCs w:val="20"/>
              </w:rPr>
              <w:t>n yapılması.</w:t>
            </w:r>
          </w:p>
          <w:p w:rsidR="0093079E" w:rsidRPr="00EF7555" w:rsidRDefault="0093079E"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Bilgisayarlı çizim (CAD) programında A4 </w:t>
            </w:r>
            <w:r w:rsidR="00C835E3" w:rsidRPr="00EF7555">
              <w:rPr>
                <w:rFonts w:ascii="Arial" w:eastAsia="Times New Roman" w:hAnsi="Arial" w:cs="Arial"/>
                <w:color w:val="000000" w:themeColor="text1"/>
                <w:sz w:val="20"/>
                <w:szCs w:val="20"/>
              </w:rPr>
              <w:t>kâğıdı</w:t>
            </w:r>
            <w:r w:rsidRPr="00EF7555">
              <w:rPr>
                <w:rFonts w:ascii="Arial" w:eastAsia="Times New Roman" w:hAnsi="Arial" w:cs="Arial"/>
                <w:color w:val="000000" w:themeColor="text1"/>
                <w:sz w:val="20"/>
                <w:szCs w:val="20"/>
              </w:rPr>
              <w:t xml:space="preserve"> ölçülerinde sembol tablosu</w:t>
            </w:r>
            <w:r w:rsidR="00D27F16" w:rsidRPr="00EF7555">
              <w:rPr>
                <w:rFonts w:ascii="Arial" w:eastAsia="Times New Roman" w:hAnsi="Arial" w:cs="Arial"/>
                <w:color w:val="000000" w:themeColor="text1"/>
                <w:sz w:val="20"/>
                <w:szCs w:val="20"/>
              </w:rPr>
              <w:t>nun hazırlanması</w:t>
            </w:r>
            <w:r w:rsidRPr="00EF7555">
              <w:rPr>
                <w:rFonts w:ascii="Arial" w:eastAsia="Times New Roman" w:hAnsi="Arial" w:cs="Arial"/>
                <w:color w:val="000000" w:themeColor="text1"/>
                <w:sz w:val="20"/>
                <w:szCs w:val="20"/>
              </w:rPr>
              <w:t>.</w:t>
            </w:r>
          </w:p>
          <w:p w:rsidR="0093079E" w:rsidRPr="00EF7555" w:rsidRDefault="0093079E"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Sembol tablosu içerisine elektrik iç tesisatlarında kullanılan sembolleri normlara uygun olarak çizimi</w:t>
            </w:r>
          </w:p>
        </w:tc>
      </w:tr>
      <w:tr w:rsidR="00EF7555" w:rsidRPr="00EF7555" w:rsidTr="00B3202D">
        <w:tblPrEx>
          <w:jc w:val="left"/>
        </w:tblPrEx>
        <w:trPr>
          <w:trHeight w:val="143"/>
        </w:trPr>
        <w:tc>
          <w:tcPr>
            <w:tcW w:w="1838" w:type="dxa"/>
          </w:tcPr>
          <w:p w:rsidR="00575A32" w:rsidRPr="00EF7555" w:rsidRDefault="00575A32" w:rsidP="000C4C5B">
            <w:pPr>
              <w:spacing w:after="0" w:line="240" w:lineRule="auto"/>
              <w:jc w:val="both"/>
              <w:rPr>
                <w:rFonts w:ascii="Arial" w:hAnsi="Arial" w:cs="Arial"/>
                <w:b/>
                <w:bCs/>
                <w:color w:val="000000" w:themeColor="text1"/>
                <w:sz w:val="20"/>
                <w:szCs w:val="20"/>
              </w:rPr>
            </w:pPr>
            <w:r w:rsidRPr="00EF7555">
              <w:rPr>
                <w:rFonts w:ascii="Arial" w:hAnsi="Arial" w:cs="Arial"/>
                <w:b/>
                <w:bCs/>
                <w:color w:val="000000" w:themeColor="text1"/>
                <w:sz w:val="20"/>
                <w:szCs w:val="20"/>
              </w:rPr>
              <w:t>AYDINLATMA SİSTEMLERİ</w:t>
            </w:r>
          </w:p>
        </w:tc>
        <w:tc>
          <w:tcPr>
            <w:tcW w:w="7513" w:type="dxa"/>
            <w:gridSpan w:val="2"/>
          </w:tcPr>
          <w:p w:rsidR="00192233" w:rsidRPr="00EF7555" w:rsidRDefault="00192233"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Armatür ve lamba kataloglarını</w:t>
            </w:r>
            <w:r w:rsidR="00782681" w:rsidRPr="00EF7555">
              <w:rPr>
                <w:rFonts w:ascii="Arial" w:eastAsia="Times New Roman" w:hAnsi="Arial" w:cs="Arial"/>
                <w:color w:val="000000" w:themeColor="text1"/>
                <w:sz w:val="20"/>
                <w:szCs w:val="20"/>
              </w:rPr>
              <w:t>n</w:t>
            </w:r>
            <w:r w:rsidRPr="00EF7555">
              <w:rPr>
                <w:rFonts w:ascii="Arial" w:eastAsia="Times New Roman" w:hAnsi="Arial" w:cs="Arial"/>
                <w:color w:val="000000" w:themeColor="text1"/>
                <w:sz w:val="20"/>
                <w:szCs w:val="20"/>
              </w:rPr>
              <w:t xml:space="preserve"> incele</w:t>
            </w:r>
            <w:r w:rsidR="00782681" w:rsidRPr="00EF7555">
              <w:rPr>
                <w:rFonts w:ascii="Arial" w:eastAsia="Times New Roman" w:hAnsi="Arial" w:cs="Arial"/>
                <w:color w:val="000000" w:themeColor="text1"/>
                <w:sz w:val="20"/>
                <w:szCs w:val="20"/>
              </w:rPr>
              <w:t>nmesi</w:t>
            </w:r>
            <w:r w:rsidRPr="00EF7555">
              <w:rPr>
                <w:rFonts w:ascii="Arial" w:eastAsia="Times New Roman" w:hAnsi="Arial" w:cs="Arial"/>
                <w:color w:val="000000" w:themeColor="text1"/>
                <w:sz w:val="20"/>
                <w:szCs w:val="20"/>
              </w:rPr>
              <w:t>.</w:t>
            </w:r>
          </w:p>
          <w:p w:rsidR="008527F4" w:rsidRPr="00EF7555" w:rsidRDefault="00D04CBC"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Lamba ve armatür bağlantılarının incelenmesi.</w:t>
            </w:r>
          </w:p>
          <w:p w:rsidR="00192233" w:rsidRPr="00EF7555" w:rsidRDefault="00192233"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Örnek bir aydınlatma tesisatını</w:t>
            </w:r>
            <w:r w:rsidR="00782681" w:rsidRPr="00EF7555">
              <w:rPr>
                <w:rFonts w:ascii="Arial" w:eastAsia="Times New Roman" w:hAnsi="Arial" w:cs="Arial"/>
                <w:color w:val="000000" w:themeColor="text1"/>
                <w:sz w:val="20"/>
                <w:szCs w:val="20"/>
              </w:rPr>
              <w:t>n</w:t>
            </w:r>
            <w:r w:rsidRPr="00EF7555">
              <w:rPr>
                <w:rFonts w:ascii="Arial" w:eastAsia="Times New Roman" w:hAnsi="Arial" w:cs="Arial"/>
                <w:color w:val="000000" w:themeColor="text1"/>
                <w:sz w:val="20"/>
                <w:szCs w:val="20"/>
              </w:rPr>
              <w:t xml:space="preserve"> incele</w:t>
            </w:r>
            <w:r w:rsidR="00782681" w:rsidRPr="00EF7555">
              <w:rPr>
                <w:rFonts w:ascii="Arial" w:eastAsia="Times New Roman" w:hAnsi="Arial" w:cs="Arial"/>
                <w:color w:val="000000" w:themeColor="text1"/>
                <w:sz w:val="20"/>
                <w:szCs w:val="20"/>
              </w:rPr>
              <w:t>nmesi</w:t>
            </w:r>
            <w:r w:rsidRPr="00EF7555">
              <w:rPr>
                <w:rFonts w:ascii="Arial" w:eastAsia="Times New Roman" w:hAnsi="Arial" w:cs="Arial"/>
                <w:color w:val="000000" w:themeColor="text1"/>
                <w:sz w:val="20"/>
                <w:szCs w:val="20"/>
              </w:rPr>
              <w:t>.</w:t>
            </w:r>
          </w:p>
          <w:p w:rsidR="00192233" w:rsidRPr="00EF7555" w:rsidRDefault="00D04CBC"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Ölçüleri verilen bir sınıfın aydınlatma hesabının yapılması</w:t>
            </w:r>
          </w:p>
          <w:p w:rsidR="00D04CBC" w:rsidRPr="00EF7555" w:rsidRDefault="00D04CBC"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Ölçüleri verilen bir atölyenin aydınlatma hesabının yapılması</w:t>
            </w:r>
          </w:p>
        </w:tc>
      </w:tr>
      <w:tr w:rsidR="00EF7555" w:rsidRPr="00EF7555" w:rsidTr="00B3202D">
        <w:tblPrEx>
          <w:jc w:val="left"/>
        </w:tblPrEx>
        <w:trPr>
          <w:trHeight w:val="143"/>
        </w:trPr>
        <w:tc>
          <w:tcPr>
            <w:tcW w:w="1838" w:type="dxa"/>
          </w:tcPr>
          <w:p w:rsidR="004B0F04" w:rsidRPr="00EF7555" w:rsidRDefault="0093079E" w:rsidP="000C4C5B">
            <w:pPr>
              <w:spacing w:after="0" w:line="240" w:lineRule="auto"/>
              <w:jc w:val="both"/>
              <w:rPr>
                <w:rFonts w:ascii="Arial" w:eastAsia="Times New Roman" w:hAnsi="Arial" w:cs="Arial"/>
                <w:b/>
                <w:bCs/>
                <w:color w:val="000000" w:themeColor="text1"/>
                <w:sz w:val="20"/>
                <w:szCs w:val="20"/>
              </w:rPr>
            </w:pPr>
            <w:r w:rsidRPr="00EF7555">
              <w:rPr>
                <w:rFonts w:ascii="Arial" w:hAnsi="Arial" w:cs="Arial"/>
                <w:b/>
                <w:bCs/>
                <w:color w:val="000000" w:themeColor="text1"/>
                <w:sz w:val="20"/>
                <w:szCs w:val="20"/>
              </w:rPr>
              <w:t>AYDINLATMA SİMÜLASYON</w:t>
            </w:r>
            <w:r w:rsidR="00E02B7C">
              <w:rPr>
                <w:rFonts w:ascii="Arial" w:hAnsi="Arial" w:cs="Arial"/>
                <w:b/>
                <w:bCs/>
                <w:color w:val="000000" w:themeColor="text1"/>
                <w:sz w:val="20"/>
                <w:szCs w:val="20"/>
              </w:rPr>
              <w:t>U</w:t>
            </w:r>
          </w:p>
        </w:tc>
        <w:tc>
          <w:tcPr>
            <w:tcW w:w="7513" w:type="dxa"/>
            <w:gridSpan w:val="2"/>
          </w:tcPr>
          <w:p w:rsidR="004B0F04" w:rsidRPr="00EF7555" w:rsidRDefault="00810A57"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Aydınlatma simülasyon programının kurul</w:t>
            </w:r>
            <w:r w:rsidR="002B360B" w:rsidRPr="00EF7555">
              <w:rPr>
                <w:rFonts w:ascii="Arial" w:eastAsia="Times New Roman" w:hAnsi="Arial" w:cs="Arial"/>
                <w:color w:val="000000" w:themeColor="text1"/>
                <w:sz w:val="20"/>
                <w:szCs w:val="20"/>
              </w:rPr>
              <w:t>ması.</w:t>
            </w:r>
          </w:p>
          <w:p w:rsidR="00810A57" w:rsidRPr="00EF7555" w:rsidRDefault="00810A57"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Aydınlatma simülasyon programının </w:t>
            </w:r>
            <w:r w:rsidR="00D04CBC" w:rsidRPr="00EF7555">
              <w:rPr>
                <w:rFonts w:ascii="Arial" w:eastAsia="Times New Roman" w:hAnsi="Arial" w:cs="Arial"/>
                <w:color w:val="000000" w:themeColor="text1"/>
                <w:sz w:val="20"/>
                <w:szCs w:val="20"/>
              </w:rPr>
              <w:t xml:space="preserve">menüleri ve kullanım özelliklerinin </w:t>
            </w:r>
            <w:r w:rsidRPr="00EF7555">
              <w:rPr>
                <w:rFonts w:ascii="Arial" w:eastAsia="Times New Roman" w:hAnsi="Arial" w:cs="Arial"/>
                <w:color w:val="000000" w:themeColor="text1"/>
                <w:sz w:val="20"/>
                <w:szCs w:val="20"/>
              </w:rPr>
              <w:t>incelenmesi</w:t>
            </w:r>
          </w:p>
          <w:p w:rsidR="00810A57" w:rsidRPr="00EF7555" w:rsidRDefault="00810A57"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Işıklık dosyalarının kurulumu ve programa aktarılması</w:t>
            </w:r>
          </w:p>
          <w:p w:rsidR="00810A57" w:rsidRPr="00EF7555" w:rsidRDefault="00810A57"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Aydınlatma asistanı kullanılarak bir odanın aydınlatma simülasyonu hesabı yapılması</w:t>
            </w:r>
          </w:p>
          <w:p w:rsidR="00810A57" w:rsidRPr="00EF7555" w:rsidRDefault="00A71DDF"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Aydınlatma simülasyon programında iç </w:t>
            </w:r>
            <w:r w:rsidR="00575A32" w:rsidRPr="00EF7555">
              <w:rPr>
                <w:rFonts w:ascii="Arial" w:eastAsia="Times New Roman" w:hAnsi="Arial" w:cs="Arial"/>
                <w:color w:val="000000" w:themeColor="text1"/>
                <w:sz w:val="20"/>
                <w:szCs w:val="20"/>
              </w:rPr>
              <w:t>mekân</w:t>
            </w:r>
            <w:r w:rsidR="007D3918" w:rsidRPr="00EF7555">
              <w:rPr>
                <w:rFonts w:ascii="Arial" w:eastAsia="Times New Roman" w:hAnsi="Arial" w:cs="Arial"/>
                <w:color w:val="000000" w:themeColor="text1"/>
                <w:sz w:val="20"/>
                <w:szCs w:val="20"/>
              </w:rPr>
              <w:t xml:space="preserve"> </w:t>
            </w:r>
            <w:r w:rsidR="00F07D96" w:rsidRPr="00EF7555">
              <w:rPr>
                <w:rFonts w:ascii="Arial" w:eastAsia="Times New Roman" w:hAnsi="Arial" w:cs="Arial"/>
                <w:color w:val="000000" w:themeColor="text1"/>
                <w:sz w:val="20"/>
                <w:szCs w:val="20"/>
              </w:rPr>
              <w:t>planı</w:t>
            </w:r>
            <w:r w:rsidRPr="00EF7555">
              <w:rPr>
                <w:rFonts w:ascii="Arial" w:eastAsia="Times New Roman" w:hAnsi="Arial" w:cs="Arial"/>
                <w:color w:val="000000" w:themeColor="text1"/>
                <w:sz w:val="20"/>
                <w:szCs w:val="20"/>
              </w:rPr>
              <w:t xml:space="preserve"> oluşturma</w:t>
            </w:r>
          </w:p>
          <w:p w:rsidR="003D3B86" w:rsidRPr="00EF7555" w:rsidRDefault="003D3B86"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İç </w:t>
            </w:r>
            <w:r w:rsidR="00547335" w:rsidRPr="00EF7555">
              <w:rPr>
                <w:rFonts w:ascii="Arial" w:eastAsia="Times New Roman" w:hAnsi="Arial" w:cs="Arial"/>
                <w:color w:val="000000" w:themeColor="text1"/>
                <w:sz w:val="20"/>
                <w:szCs w:val="20"/>
              </w:rPr>
              <w:t>mekâna</w:t>
            </w:r>
            <w:r w:rsidRPr="00EF7555">
              <w:rPr>
                <w:rFonts w:ascii="Arial" w:eastAsia="Times New Roman" w:hAnsi="Arial" w:cs="Arial"/>
                <w:color w:val="000000" w:themeColor="text1"/>
                <w:sz w:val="20"/>
                <w:szCs w:val="20"/>
              </w:rPr>
              <w:t xml:space="preserve"> uygun aydınlatma armatürü ve ışıklık seçilerek aydınlatma </w:t>
            </w:r>
            <w:r w:rsidR="00AA0C00" w:rsidRPr="00EF7555">
              <w:rPr>
                <w:rFonts w:ascii="Arial" w:eastAsia="Times New Roman" w:hAnsi="Arial" w:cs="Arial"/>
                <w:color w:val="000000" w:themeColor="text1"/>
                <w:sz w:val="20"/>
                <w:szCs w:val="20"/>
              </w:rPr>
              <w:t>simülasyonun ve hesapların</w:t>
            </w:r>
            <w:r w:rsidRPr="00EF7555">
              <w:rPr>
                <w:rFonts w:ascii="Arial" w:eastAsia="Times New Roman" w:hAnsi="Arial" w:cs="Arial"/>
                <w:color w:val="000000" w:themeColor="text1"/>
                <w:sz w:val="20"/>
                <w:szCs w:val="20"/>
              </w:rPr>
              <w:t xml:space="preserve"> yapılması</w:t>
            </w:r>
          </w:p>
          <w:p w:rsidR="00AA0C00" w:rsidRPr="00EF7555" w:rsidRDefault="00D00F94"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Bir </w:t>
            </w:r>
            <w:r w:rsidR="00575A32" w:rsidRPr="00EF7555">
              <w:rPr>
                <w:rFonts w:ascii="Arial" w:eastAsia="Times New Roman" w:hAnsi="Arial" w:cs="Arial"/>
                <w:color w:val="000000" w:themeColor="text1"/>
                <w:sz w:val="20"/>
                <w:szCs w:val="20"/>
              </w:rPr>
              <w:t>mekâna</w:t>
            </w:r>
            <w:r w:rsidRPr="00EF7555">
              <w:rPr>
                <w:rFonts w:ascii="Arial" w:eastAsia="Times New Roman" w:hAnsi="Arial" w:cs="Arial"/>
                <w:color w:val="000000" w:themeColor="text1"/>
                <w:sz w:val="20"/>
                <w:szCs w:val="20"/>
              </w:rPr>
              <w:t xml:space="preserve"> ait </w:t>
            </w:r>
            <w:r w:rsidR="00AA0C00" w:rsidRPr="00EF7555">
              <w:rPr>
                <w:rFonts w:ascii="Arial" w:eastAsia="Times New Roman" w:hAnsi="Arial" w:cs="Arial"/>
                <w:color w:val="000000" w:themeColor="text1"/>
                <w:sz w:val="20"/>
                <w:szCs w:val="20"/>
              </w:rPr>
              <w:t>CAD çiziminin aydınlatma simülasyon programına aktarılması</w:t>
            </w:r>
            <w:r w:rsidR="0029472F" w:rsidRPr="00EF7555">
              <w:rPr>
                <w:rFonts w:ascii="Arial" w:eastAsia="Times New Roman" w:hAnsi="Arial" w:cs="Arial"/>
                <w:color w:val="000000" w:themeColor="text1"/>
                <w:sz w:val="20"/>
                <w:szCs w:val="20"/>
              </w:rPr>
              <w:t xml:space="preserve"> ve simülasyonu</w:t>
            </w:r>
          </w:p>
          <w:p w:rsidR="00FA4F3C" w:rsidRPr="00EF7555" w:rsidRDefault="00290854"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Spor sahasının</w:t>
            </w:r>
            <w:r w:rsidR="00FA4F3C" w:rsidRPr="00EF7555">
              <w:rPr>
                <w:rFonts w:ascii="Arial" w:eastAsia="Times New Roman" w:hAnsi="Arial" w:cs="Arial"/>
                <w:color w:val="000000" w:themeColor="text1"/>
                <w:sz w:val="20"/>
                <w:szCs w:val="20"/>
              </w:rPr>
              <w:t xml:space="preserve"> aydınlatma armatürü ve ışıklık seçilerek aydınlatma simülasyonun ve hesapların yapılması</w:t>
            </w:r>
          </w:p>
          <w:p w:rsidR="005600CD" w:rsidRPr="00EF7555" w:rsidRDefault="00D04CBC"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Yol </w:t>
            </w:r>
            <w:r w:rsidR="005600CD" w:rsidRPr="00EF7555">
              <w:rPr>
                <w:rFonts w:ascii="Arial" w:eastAsia="Times New Roman" w:hAnsi="Arial" w:cs="Arial"/>
                <w:color w:val="000000" w:themeColor="text1"/>
                <w:sz w:val="20"/>
                <w:szCs w:val="20"/>
              </w:rPr>
              <w:t>aydınlatma armatürü ve ışıklık seçilerek aydınlatma simülasyonun ve hesapların yapılması</w:t>
            </w:r>
          </w:p>
          <w:p w:rsidR="00FA4F3C" w:rsidRPr="00EF7555" w:rsidRDefault="001420F8"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lastRenderedPageBreak/>
              <w:t>Park alanının aydınlatma armatürü ve ışıklık seçilerek aydınlatma simülasyonun ve hesapların yapılması</w:t>
            </w:r>
          </w:p>
        </w:tc>
      </w:tr>
      <w:tr w:rsidR="00EF7555" w:rsidRPr="00EF7555" w:rsidTr="00B3202D">
        <w:tblPrEx>
          <w:jc w:val="left"/>
        </w:tblPrEx>
        <w:trPr>
          <w:trHeight w:val="143"/>
        </w:trPr>
        <w:tc>
          <w:tcPr>
            <w:tcW w:w="1838" w:type="dxa"/>
          </w:tcPr>
          <w:p w:rsidR="004B0F04" w:rsidRPr="00EF7555" w:rsidRDefault="0093079E" w:rsidP="000C4C5B">
            <w:pPr>
              <w:spacing w:after="0" w:line="240" w:lineRule="auto"/>
              <w:jc w:val="both"/>
              <w:rPr>
                <w:rFonts w:ascii="Arial" w:eastAsia="Times New Roman" w:hAnsi="Arial" w:cs="Arial"/>
                <w:b/>
                <w:bCs/>
                <w:color w:val="000000" w:themeColor="text1"/>
                <w:sz w:val="20"/>
                <w:szCs w:val="20"/>
              </w:rPr>
            </w:pPr>
            <w:r w:rsidRPr="00EF7555">
              <w:rPr>
                <w:rFonts w:ascii="Arial" w:hAnsi="Arial" w:cs="Arial"/>
                <w:b/>
                <w:bCs/>
                <w:color w:val="000000" w:themeColor="text1"/>
                <w:sz w:val="20"/>
                <w:szCs w:val="20"/>
              </w:rPr>
              <w:lastRenderedPageBreak/>
              <w:t>BİLGİSAYARLI TESİSAT PROJELERİ</w:t>
            </w:r>
          </w:p>
        </w:tc>
        <w:tc>
          <w:tcPr>
            <w:tcW w:w="7513" w:type="dxa"/>
            <w:gridSpan w:val="2"/>
          </w:tcPr>
          <w:p w:rsidR="004B0F04" w:rsidRPr="00EF7555" w:rsidRDefault="00F844E8"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Üç katlı üç </w:t>
            </w:r>
            <w:r w:rsidR="00332BF0" w:rsidRPr="00EF7555">
              <w:rPr>
                <w:rFonts w:ascii="Arial" w:eastAsia="Times New Roman" w:hAnsi="Arial" w:cs="Arial"/>
                <w:color w:val="000000" w:themeColor="text1"/>
                <w:sz w:val="20"/>
                <w:szCs w:val="20"/>
              </w:rPr>
              <w:t>daireli bir binanın mimari planının çizilmesi</w:t>
            </w:r>
          </w:p>
          <w:p w:rsidR="00332BF0" w:rsidRPr="00EF7555" w:rsidRDefault="00332BF0"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Proje kapağının çizilmesi</w:t>
            </w:r>
          </w:p>
          <w:p w:rsidR="00332BF0" w:rsidRPr="00EF7555" w:rsidRDefault="00332BF0"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Vaziyet planının çizilmesi</w:t>
            </w:r>
          </w:p>
          <w:p w:rsidR="00332BF0" w:rsidRPr="00EF7555" w:rsidRDefault="00332BF0"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Topraklama planının çizilmesi</w:t>
            </w:r>
          </w:p>
          <w:p w:rsidR="00695354" w:rsidRPr="00EF7555" w:rsidRDefault="00695354"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Binanın kuvvetli akım tesisatının çizilmesi</w:t>
            </w:r>
          </w:p>
          <w:p w:rsidR="00695354" w:rsidRPr="00EF7555" w:rsidRDefault="00BC625D"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Binanın </w:t>
            </w:r>
            <w:r w:rsidR="00A7363B" w:rsidRPr="00EF7555">
              <w:rPr>
                <w:rFonts w:ascii="Arial" w:eastAsia="Times New Roman" w:hAnsi="Arial" w:cs="Arial"/>
                <w:color w:val="000000" w:themeColor="text1"/>
                <w:sz w:val="20"/>
                <w:szCs w:val="20"/>
              </w:rPr>
              <w:t>bildirim</w:t>
            </w:r>
            <w:r w:rsidRPr="00EF7555">
              <w:rPr>
                <w:rFonts w:ascii="Arial" w:eastAsia="Times New Roman" w:hAnsi="Arial" w:cs="Arial"/>
                <w:color w:val="000000" w:themeColor="text1"/>
                <w:sz w:val="20"/>
                <w:szCs w:val="20"/>
              </w:rPr>
              <w:t xml:space="preserve"> tesisatının çizilmesi</w:t>
            </w:r>
          </w:p>
          <w:p w:rsidR="004839EB" w:rsidRPr="00EF7555" w:rsidRDefault="00A7363B"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Binanın telefon, TV ve data tesisatlarının çizilmesi</w:t>
            </w:r>
          </w:p>
          <w:p w:rsidR="00A7363B" w:rsidRPr="00EF7555" w:rsidRDefault="00817EEA"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Binanın güvenlik tesisatlarının çizilmesi</w:t>
            </w:r>
          </w:p>
          <w:p w:rsidR="00F844E8" w:rsidRPr="00EF7555" w:rsidRDefault="00F844E8"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Binanın dış aydınlatma tasarımının yapılarak projesinin çizilmesi.</w:t>
            </w:r>
          </w:p>
          <w:p w:rsidR="00817EEA" w:rsidRPr="00EF7555" w:rsidRDefault="00B921FF"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Yükleme cetveli çizimi</w:t>
            </w:r>
          </w:p>
          <w:p w:rsidR="00B921FF" w:rsidRPr="00EF7555" w:rsidRDefault="00B921FF"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Kolon şemasının çizimi</w:t>
            </w:r>
          </w:p>
          <w:p w:rsidR="00B921FF" w:rsidRPr="00EF7555" w:rsidRDefault="00B921FF"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Gerilim düşümü ve akım kontrol hesabı çizimi</w:t>
            </w:r>
          </w:p>
          <w:p w:rsidR="00B921FF" w:rsidRPr="00EF7555" w:rsidRDefault="001C7DF4"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Aydınlatma hesabının yapılarak çizime aktarılması</w:t>
            </w:r>
          </w:p>
          <w:p w:rsidR="009A7412" w:rsidRPr="00EF7555" w:rsidRDefault="009A7412"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Bir caddenin </w:t>
            </w:r>
            <w:r w:rsidR="006A6381" w:rsidRPr="00EF7555">
              <w:rPr>
                <w:rFonts w:ascii="Arial" w:eastAsia="Times New Roman" w:hAnsi="Arial" w:cs="Arial"/>
                <w:color w:val="000000" w:themeColor="text1"/>
                <w:sz w:val="20"/>
                <w:szCs w:val="20"/>
              </w:rPr>
              <w:t xml:space="preserve">aydınlatma </w:t>
            </w:r>
            <w:r w:rsidRPr="00EF7555">
              <w:rPr>
                <w:rFonts w:ascii="Arial" w:eastAsia="Times New Roman" w:hAnsi="Arial" w:cs="Arial"/>
                <w:color w:val="000000" w:themeColor="text1"/>
                <w:sz w:val="20"/>
                <w:szCs w:val="20"/>
              </w:rPr>
              <w:t>tesisat</w:t>
            </w:r>
            <w:r w:rsidR="006A6381" w:rsidRPr="00EF7555">
              <w:rPr>
                <w:rFonts w:ascii="Arial" w:eastAsia="Times New Roman" w:hAnsi="Arial" w:cs="Arial"/>
                <w:color w:val="000000" w:themeColor="text1"/>
                <w:sz w:val="20"/>
                <w:szCs w:val="20"/>
              </w:rPr>
              <w:t>ı</w:t>
            </w:r>
            <w:r w:rsidRPr="00EF7555">
              <w:rPr>
                <w:rFonts w:ascii="Arial" w:eastAsia="Times New Roman" w:hAnsi="Arial" w:cs="Arial"/>
                <w:color w:val="000000" w:themeColor="text1"/>
                <w:sz w:val="20"/>
                <w:szCs w:val="20"/>
              </w:rPr>
              <w:t xml:space="preserve"> projesinin çizilmesi</w:t>
            </w:r>
          </w:p>
          <w:p w:rsidR="009A7412" w:rsidRPr="00EF7555" w:rsidRDefault="009A7412"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Bir park ve bahçenin </w:t>
            </w:r>
            <w:r w:rsidR="00185C6E" w:rsidRPr="00EF7555">
              <w:rPr>
                <w:rFonts w:ascii="Arial" w:eastAsia="Times New Roman" w:hAnsi="Arial" w:cs="Arial"/>
                <w:color w:val="000000" w:themeColor="text1"/>
                <w:sz w:val="20"/>
                <w:szCs w:val="20"/>
              </w:rPr>
              <w:t xml:space="preserve">aydınlatma </w:t>
            </w:r>
            <w:r w:rsidRPr="00EF7555">
              <w:rPr>
                <w:rFonts w:ascii="Arial" w:eastAsia="Times New Roman" w:hAnsi="Arial" w:cs="Arial"/>
                <w:color w:val="000000" w:themeColor="text1"/>
                <w:sz w:val="20"/>
                <w:szCs w:val="20"/>
              </w:rPr>
              <w:t>tesisat</w:t>
            </w:r>
            <w:r w:rsidR="00185C6E" w:rsidRPr="00EF7555">
              <w:rPr>
                <w:rFonts w:ascii="Arial" w:eastAsia="Times New Roman" w:hAnsi="Arial" w:cs="Arial"/>
                <w:color w:val="000000" w:themeColor="text1"/>
                <w:sz w:val="20"/>
                <w:szCs w:val="20"/>
              </w:rPr>
              <w:t>ı</w:t>
            </w:r>
            <w:r w:rsidRPr="00EF7555">
              <w:rPr>
                <w:rFonts w:ascii="Arial" w:eastAsia="Times New Roman" w:hAnsi="Arial" w:cs="Arial"/>
                <w:color w:val="000000" w:themeColor="text1"/>
                <w:sz w:val="20"/>
                <w:szCs w:val="20"/>
              </w:rPr>
              <w:t xml:space="preserve"> projesinin çizilmesi</w:t>
            </w:r>
          </w:p>
          <w:p w:rsidR="009A7412" w:rsidRPr="00EF7555" w:rsidRDefault="009A7412"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Spor salonun tesisat projesinin çizilmesi</w:t>
            </w:r>
          </w:p>
          <w:p w:rsidR="007922F2" w:rsidRPr="00EF7555" w:rsidRDefault="00F844E8"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 xml:space="preserve">Bir atölyeye ait mimari ve kuvvet </w:t>
            </w:r>
            <w:r w:rsidR="008D6930" w:rsidRPr="00EF7555">
              <w:rPr>
                <w:rFonts w:ascii="Arial" w:eastAsia="Times New Roman" w:hAnsi="Arial" w:cs="Arial"/>
                <w:color w:val="000000" w:themeColor="text1"/>
                <w:sz w:val="20"/>
                <w:szCs w:val="20"/>
              </w:rPr>
              <w:t xml:space="preserve">tesisat </w:t>
            </w:r>
            <w:r w:rsidRPr="00EF7555">
              <w:rPr>
                <w:rFonts w:ascii="Arial" w:eastAsia="Times New Roman" w:hAnsi="Arial" w:cs="Arial"/>
                <w:color w:val="000000" w:themeColor="text1"/>
                <w:sz w:val="20"/>
                <w:szCs w:val="20"/>
              </w:rPr>
              <w:t xml:space="preserve">planlarının </w:t>
            </w:r>
            <w:r w:rsidR="009A127D" w:rsidRPr="00EF7555">
              <w:rPr>
                <w:rFonts w:ascii="Arial" w:eastAsia="Times New Roman" w:hAnsi="Arial" w:cs="Arial"/>
                <w:color w:val="000000" w:themeColor="text1"/>
                <w:sz w:val="20"/>
                <w:szCs w:val="20"/>
              </w:rPr>
              <w:t xml:space="preserve">aydınlatma ve CAD ortamında tasarlanarak </w:t>
            </w:r>
            <w:r w:rsidRPr="00EF7555">
              <w:rPr>
                <w:rFonts w:ascii="Arial" w:eastAsia="Times New Roman" w:hAnsi="Arial" w:cs="Arial"/>
                <w:color w:val="000000" w:themeColor="text1"/>
                <w:sz w:val="20"/>
                <w:szCs w:val="20"/>
              </w:rPr>
              <w:t>çizilmesi</w:t>
            </w:r>
          </w:p>
        </w:tc>
      </w:tr>
      <w:tr w:rsidR="00EF7555" w:rsidRPr="00EF7555" w:rsidTr="00B3202D">
        <w:tblPrEx>
          <w:jc w:val="left"/>
        </w:tblPrEx>
        <w:trPr>
          <w:trHeight w:val="143"/>
        </w:trPr>
        <w:tc>
          <w:tcPr>
            <w:tcW w:w="1838" w:type="dxa"/>
          </w:tcPr>
          <w:p w:rsidR="00C541B1" w:rsidRPr="00EF7555" w:rsidRDefault="00C756CD" w:rsidP="000C4C5B">
            <w:pPr>
              <w:spacing w:after="0" w:line="240" w:lineRule="auto"/>
              <w:jc w:val="both"/>
              <w:rPr>
                <w:rFonts w:ascii="Arial" w:hAnsi="Arial" w:cs="Arial"/>
                <w:b/>
                <w:bCs/>
                <w:color w:val="000000" w:themeColor="text1"/>
                <w:sz w:val="20"/>
                <w:szCs w:val="20"/>
              </w:rPr>
            </w:pPr>
            <w:r w:rsidRPr="00EF7555">
              <w:rPr>
                <w:rFonts w:ascii="Arial" w:hAnsi="Arial" w:cs="Arial"/>
                <w:b/>
                <w:bCs/>
                <w:color w:val="000000" w:themeColor="text1"/>
                <w:sz w:val="20"/>
                <w:szCs w:val="20"/>
              </w:rPr>
              <w:t>BİLGİSAYARLI YG SİSTEMLERİ TEK HAT PROJELERİ</w:t>
            </w:r>
          </w:p>
        </w:tc>
        <w:tc>
          <w:tcPr>
            <w:tcW w:w="7513" w:type="dxa"/>
            <w:gridSpan w:val="2"/>
          </w:tcPr>
          <w:p w:rsidR="00C541B1" w:rsidRPr="00EF7555" w:rsidRDefault="007D1D50"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YG tesis sembollerini çizme</w:t>
            </w:r>
            <w:r w:rsidR="006D6C19" w:rsidRPr="00EF7555">
              <w:rPr>
                <w:rFonts w:ascii="Arial" w:eastAsia="Times New Roman" w:hAnsi="Arial" w:cs="Arial"/>
                <w:color w:val="000000" w:themeColor="text1"/>
                <w:sz w:val="20"/>
                <w:szCs w:val="20"/>
              </w:rPr>
              <w:t>.</w:t>
            </w:r>
          </w:p>
          <w:p w:rsidR="007D1D50" w:rsidRPr="00EF7555" w:rsidRDefault="007D1D50"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YG tesis tek hat şemalarını çizme</w:t>
            </w:r>
            <w:r w:rsidR="006D6C19" w:rsidRPr="00EF7555">
              <w:rPr>
                <w:rFonts w:ascii="Arial" w:eastAsia="Times New Roman" w:hAnsi="Arial" w:cs="Arial"/>
                <w:color w:val="000000" w:themeColor="text1"/>
                <w:sz w:val="20"/>
                <w:szCs w:val="20"/>
              </w:rPr>
              <w:t>.</w:t>
            </w:r>
          </w:p>
          <w:p w:rsidR="007D1D50" w:rsidRPr="00EF7555" w:rsidRDefault="007D1D50" w:rsidP="007D3918">
            <w:pPr>
              <w:pStyle w:val="ListeParagraf"/>
              <w:numPr>
                <w:ilvl w:val="0"/>
                <w:numId w:val="31"/>
              </w:numPr>
              <w:spacing w:after="0" w:line="240" w:lineRule="auto"/>
              <w:ind w:left="315" w:hanging="283"/>
              <w:jc w:val="both"/>
              <w:rPr>
                <w:rFonts w:ascii="Arial" w:eastAsia="Times New Roman" w:hAnsi="Arial" w:cs="Arial"/>
                <w:color w:val="000000" w:themeColor="text1"/>
                <w:sz w:val="20"/>
                <w:szCs w:val="20"/>
              </w:rPr>
            </w:pPr>
            <w:r w:rsidRPr="00EF7555">
              <w:rPr>
                <w:rFonts w:ascii="Arial" w:eastAsia="Times New Roman" w:hAnsi="Arial" w:cs="Arial"/>
                <w:color w:val="000000" w:themeColor="text1"/>
                <w:sz w:val="20"/>
                <w:szCs w:val="20"/>
              </w:rPr>
              <w:t>Direk tipi trafo tesis tek hat şemasının çizimini yapama</w:t>
            </w:r>
            <w:r w:rsidR="006D6C19" w:rsidRPr="00EF7555">
              <w:rPr>
                <w:rFonts w:ascii="Arial" w:eastAsia="Times New Roman" w:hAnsi="Arial" w:cs="Arial"/>
                <w:color w:val="000000" w:themeColor="text1"/>
                <w:sz w:val="20"/>
                <w:szCs w:val="20"/>
              </w:rPr>
              <w:t>.</w:t>
            </w:r>
          </w:p>
        </w:tc>
      </w:tr>
      <w:tr w:rsidR="00EF7555" w:rsidRPr="00EF7555" w:rsidTr="00217FA9">
        <w:tblPrEx>
          <w:jc w:val="left"/>
        </w:tblPrEx>
        <w:trPr>
          <w:trHeight w:val="240"/>
        </w:trPr>
        <w:tc>
          <w:tcPr>
            <w:tcW w:w="9351" w:type="dxa"/>
            <w:gridSpan w:val="3"/>
            <w:shd w:val="clear" w:color="auto" w:fill="D9E2F3" w:themeFill="accent1" w:themeFillTint="33"/>
          </w:tcPr>
          <w:p w:rsidR="004B0F04" w:rsidRPr="00EF7555" w:rsidRDefault="004B0F04" w:rsidP="00E02B7C">
            <w:pPr>
              <w:spacing w:after="0" w:line="240" w:lineRule="auto"/>
              <w:jc w:val="center"/>
              <w:rPr>
                <w:rFonts w:ascii="Arial" w:hAnsi="Arial" w:cs="Arial"/>
                <w:b/>
                <w:color w:val="000000" w:themeColor="text1"/>
              </w:rPr>
            </w:pPr>
            <w:r w:rsidRPr="00EF7555">
              <w:rPr>
                <w:rFonts w:ascii="Arial" w:hAnsi="Arial" w:cs="Arial"/>
                <w:b/>
                <w:color w:val="000000" w:themeColor="text1"/>
              </w:rPr>
              <w:t>DERSİN UYGULANMASINA İLİŞ</w:t>
            </w:r>
            <w:bookmarkStart w:id="0" w:name="_GoBack"/>
            <w:bookmarkEnd w:id="0"/>
            <w:r w:rsidRPr="00EF7555">
              <w:rPr>
                <w:rFonts w:ascii="Arial" w:hAnsi="Arial" w:cs="Arial"/>
                <w:b/>
                <w:color w:val="000000" w:themeColor="text1"/>
              </w:rPr>
              <w:t>KİN AÇIKLAMALAR</w:t>
            </w:r>
          </w:p>
        </w:tc>
      </w:tr>
      <w:tr w:rsidR="00EF7555" w:rsidRPr="00EF7555" w:rsidTr="00217FA9">
        <w:tblPrEx>
          <w:jc w:val="left"/>
        </w:tblPrEx>
        <w:trPr>
          <w:trHeight w:val="143"/>
        </w:trPr>
        <w:tc>
          <w:tcPr>
            <w:tcW w:w="9351" w:type="dxa"/>
            <w:gridSpan w:val="3"/>
          </w:tcPr>
          <w:p w:rsidR="004B0F04" w:rsidRPr="00EF7555" w:rsidRDefault="004B0F04" w:rsidP="004B0F04">
            <w:pPr>
              <w:pStyle w:val="ListeParagraf"/>
              <w:numPr>
                <w:ilvl w:val="0"/>
                <w:numId w:val="2"/>
              </w:numPr>
              <w:spacing w:after="0" w:line="240" w:lineRule="auto"/>
              <w:ind w:left="311" w:hanging="284"/>
              <w:jc w:val="both"/>
              <w:rPr>
                <w:rFonts w:ascii="Arial" w:eastAsia="Times New Roman" w:hAnsi="Arial" w:cs="Arial"/>
                <w:color w:val="000000" w:themeColor="text1"/>
                <w:sz w:val="20"/>
                <w:szCs w:val="20"/>
              </w:rPr>
            </w:pPr>
            <w:r w:rsidRPr="00EF7555">
              <w:rPr>
                <w:rFonts w:ascii="Arial" w:hAnsi="Arial" w:cs="Arial"/>
                <w:bCs/>
                <w:color w:val="000000" w:themeColor="text1"/>
                <w:sz w:val="20"/>
                <w:szCs w:val="20"/>
              </w:rPr>
              <w:t>Bu derste, verilen görevleri tamamlama (yapılacak bir işi istenilen zamanda bitirme) değer, tutum ve davranışları ön plana çıkaran etkinliklere yer verilmelidir.</w:t>
            </w:r>
          </w:p>
          <w:p w:rsidR="004B0F04" w:rsidRPr="00EF7555" w:rsidRDefault="004B0F04" w:rsidP="004B0F04">
            <w:pPr>
              <w:pStyle w:val="ListeParagraf"/>
              <w:numPr>
                <w:ilvl w:val="0"/>
                <w:numId w:val="2"/>
              </w:numPr>
              <w:spacing w:after="0" w:line="240" w:lineRule="auto"/>
              <w:ind w:left="311" w:hanging="284"/>
              <w:jc w:val="both"/>
              <w:rPr>
                <w:rFonts w:ascii="Arial" w:eastAsia="Times New Roman" w:hAnsi="Arial" w:cs="Arial"/>
                <w:color w:val="000000" w:themeColor="text1"/>
                <w:sz w:val="20"/>
                <w:szCs w:val="20"/>
              </w:rPr>
            </w:pPr>
            <w:r w:rsidRPr="00EF7555">
              <w:rPr>
                <w:rFonts w:ascii="Arial" w:hAnsi="Arial" w:cs="Arial"/>
                <w:bCs/>
                <w:color w:val="000000" w:themeColor="text1"/>
                <w:sz w:val="20"/>
                <w:szCs w:val="20"/>
              </w:rPr>
              <w:t>Öğrenciler çalışmalarını istenilen sürede yazılım ortamında tamamlama becerisini kazanmalıdır.</w:t>
            </w:r>
          </w:p>
          <w:p w:rsidR="004B0F04" w:rsidRPr="00EF7555" w:rsidRDefault="004B0F04" w:rsidP="004B0F04">
            <w:pPr>
              <w:pStyle w:val="ListeParagraf"/>
              <w:numPr>
                <w:ilvl w:val="0"/>
                <w:numId w:val="2"/>
              </w:numPr>
              <w:spacing w:after="0" w:line="240" w:lineRule="auto"/>
              <w:ind w:left="311" w:hanging="284"/>
              <w:rPr>
                <w:rFonts w:ascii="Arial" w:eastAsia="Times New Roman" w:hAnsi="Arial" w:cs="Arial"/>
                <w:color w:val="000000" w:themeColor="text1"/>
                <w:sz w:val="20"/>
                <w:szCs w:val="20"/>
              </w:rPr>
            </w:pPr>
            <w:r w:rsidRPr="00EF7555">
              <w:rPr>
                <w:rFonts w:ascii="Arial" w:hAnsi="Arial" w:cs="Arial"/>
                <w:bCs/>
                <w:color w:val="000000" w:themeColor="text1"/>
                <w:sz w:val="20"/>
                <w:szCs w:val="20"/>
              </w:rPr>
              <w:t>Çalışmaları düzenli kaydetme becerisini kazanmalıdır.</w:t>
            </w:r>
          </w:p>
          <w:p w:rsidR="008D6930" w:rsidRPr="00EF7555" w:rsidRDefault="008D6930" w:rsidP="004B0F04">
            <w:pPr>
              <w:pStyle w:val="ListeParagraf"/>
              <w:numPr>
                <w:ilvl w:val="0"/>
                <w:numId w:val="2"/>
              </w:numPr>
              <w:spacing w:after="0" w:line="240" w:lineRule="auto"/>
              <w:ind w:left="311" w:hanging="284"/>
              <w:rPr>
                <w:rFonts w:ascii="Arial" w:eastAsia="Times New Roman" w:hAnsi="Arial" w:cs="Arial"/>
                <w:color w:val="000000" w:themeColor="text1"/>
                <w:sz w:val="20"/>
                <w:szCs w:val="20"/>
              </w:rPr>
            </w:pPr>
            <w:r w:rsidRPr="00EF7555">
              <w:rPr>
                <w:rFonts w:ascii="Arial" w:hAnsi="Arial" w:cs="Arial"/>
                <w:bCs/>
                <w:color w:val="000000" w:themeColor="text1"/>
                <w:sz w:val="20"/>
                <w:szCs w:val="20"/>
              </w:rPr>
              <w:t>Çizilen projelerin plotter ile çıktıları alınarak ilgili resmi kurumlara teslim edilecek format</w:t>
            </w:r>
            <w:r w:rsidR="00DC2FAD" w:rsidRPr="00EF7555">
              <w:rPr>
                <w:rFonts w:ascii="Arial" w:hAnsi="Arial" w:cs="Arial"/>
                <w:bCs/>
                <w:color w:val="000000" w:themeColor="text1"/>
                <w:sz w:val="20"/>
                <w:szCs w:val="20"/>
              </w:rPr>
              <w:t xml:space="preserve">ta hazırlanması </w:t>
            </w:r>
            <w:r w:rsidRPr="00EF7555">
              <w:rPr>
                <w:rFonts w:ascii="Arial" w:hAnsi="Arial" w:cs="Arial"/>
                <w:bCs/>
                <w:color w:val="000000" w:themeColor="text1"/>
                <w:sz w:val="20"/>
                <w:szCs w:val="20"/>
              </w:rPr>
              <w:t>sağlanmalıdır.</w:t>
            </w:r>
          </w:p>
          <w:p w:rsidR="004B0F04" w:rsidRPr="00EF7555" w:rsidRDefault="004B0F04" w:rsidP="004B0F04">
            <w:pPr>
              <w:pStyle w:val="ListeParagraf"/>
              <w:numPr>
                <w:ilvl w:val="0"/>
                <w:numId w:val="2"/>
              </w:numPr>
              <w:spacing w:after="0" w:line="240" w:lineRule="auto"/>
              <w:ind w:left="311" w:hanging="284"/>
              <w:rPr>
                <w:rFonts w:ascii="Arial" w:eastAsia="Times New Roman" w:hAnsi="Arial" w:cs="Arial"/>
                <w:color w:val="000000" w:themeColor="text1"/>
                <w:sz w:val="20"/>
                <w:szCs w:val="20"/>
              </w:rPr>
            </w:pPr>
            <w:r w:rsidRPr="00EF7555">
              <w:rPr>
                <w:rFonts w:ascii="Arial" w:hAnsi="Arial" w:cs="Arial"/>
                <w:bCs/>
                <w:color w:val="000000" w:themeColor="text1"/>
                <w:sz w:val="20"/>
                <w:szCs w:val="20"/>
              </w:rPr>
              <w:t>Bilgisayar ortamına kurulacak yazılımların yasal olmasına dikkat edilmelidir.</w:t>
            </w:r>
          </w:p>
        </w:tc>
      </w:tr>
    </w:tbl>
    <w:p w:rsidR="00E27706" w:rsidRDefault="00E27706"/>
    <w:p w:rsidR="00867BEF" w:rsidRDefault="00867BEF"/>
    <w:p w:rsidR="00867BEF" w:rsidRDefault="00867BEF"/>
    <w:p w:rsidR="00867BEF" w:rsidRDefault="00867BEF"/>
    <w:sectPr w:rsidR="00867BEF" w:rsidSect="004861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5B6"/>
    <w:multiLevelType w:val="hybridMultilevel"/>
    <w:tmpl w:val="2E5A9CBC"/>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7364D"/>
    <w:multiLevelType w:val="hybridMultilevel"/>
    <w:tmpl w:val="E6B65B56"/>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B72EC3"/>
    <w:multiLevelType w:val="hybridMultilevel"/>
    <w:tmpl w:val="6BCCFC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8B5C87"/>
    <w:multiLevelType w:val="hybridMultilevel"/>
    <w:tmpl w:val="0C64DDA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CE4DEC"/>
    <w:multiLevelType w:val="hybridMultilevel"/>
    <w:tmpl w:val="FCDC4E36"/>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1908E2"/>
    <w:multiLevelType w:val="hybridMultilevel"/>
    <w:tmpl w:val="FB5A4F5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1977F9"/>
    <w:multiLevelType w:val="hybridMultilevel"/>
    <w:tmpl w:val="D15EA91A"/>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65144D"/>
    <w:multiLevelType w:val="hybridMultilevel"/>
    <w:tmpl w:val="10CCAF5A"/>
    <w:lvl w:ilvl="0" w:tplc="AF1EC264">
      <w:start w:val="1"/>
      <w:numFmt w:val="decimal"/>
      <w:lvlText w:val="%1."/>
      <w:lvlJc w:val="left"/>
      <w:pPr>
        <w:ind w:left="1181" w:hanging="360"/>
      </w:pPr>
      <w:rPr>
        <w:b/>
      </w:rPr>
    </w:lvl>
    <w:lvl w:ilvl="1" w:tplc="041F0019" w:tentative="1">
      <w:start w:val="1"/>
      <w:numFmt w:val="lowerLetter"/>
      <w:lvlText w:val="%2."/>
      <w:lvlJc w:val="left"/>
      <w:pPr>
        <w:ind w:left="1901" w:hanging="360"/>
      </w:pPr>
    </w:lvl>
    <w:lvl w:ilvl="2" w:tplc="041F001B" w:tentative="1">
      <w:start w:val="1"/>
      <w:numFmt w:val="lowerRoman"/>
      <w:lvlText w:val="%3."/>
      <w:lvlJc w:val="right"/>
      <w:pPr>
        <w:ind w:left="2621" w:hanging="180"/>
      </w:pPr>
    </w:lvl>
    <w:lvl w:ilvl="3" w:tplc="041F000F" w:tentative="1">
      <w:start w:val="1"/>
      <w:numFmt w:val="decimal"/>
      <w:lvlText w:val="%4."/>
      <w:lvlJc w:val="left"/>
      <w:pPr>
        <w:ind w:left="3341" w:hanging="360"/>
      </w:pPr>
    </w:lvl>
    <w:lvl w:ilvl="4" w:tplc="041F0019" w:tentative="1">
      <w:start w:val="1"/>
      <w:numFmt w:val="lowerLetter"/>
      <w:lvlText w:val="%5."/>
      <w:lvlJc w:val="left"/>
      <w:pPr>
        <w:ind w:left="4061" w:hanging="360"/>
      </w:pPr>
    </w:lvl>
    <w:lvl w:ilvl="5" w:tplc="041F001B" w:tentative="1">
      <w:start w:val="1"/>
      <w:numFmt w:val="lowerRoman"/>
      <w:lvlText w:val="%6."/>
      <w:lvlJc w:val="right"/>
      <w:pPr>
        <w:ind w:left="4781" w:hanging="180"/>
      </w:pPr>
    </w:lvl>
    <w:lvl w:ilvl="6" w:tplc="041F000F" w:tentative="1">
      <w:start w:val="1"/>
      <w:numFmt w:val="decimal"/>
      <w:lvlText w:val="%7."/>
      <w:lvlJc w:val="left"/>
      <w:pPr>
        <w:ind w:left="5501" w:hanging="360"/>
      </w:pPr>
    </w:lvl>
    <w:lvl w:ilvl="7" w:tplc="041F0019" w:tentative="1">
      <w:start w:val="1"/>
      <w:numFmt w:val="lowerLetter"/>
      <w:lvlText w:val="%8."/>
      <w:lvlJc w:val="left"/>
      <w:pPr>
        <w:ind w:left="6221" w:hanging="360"/>
      </w:pPr>
    </w:lvl>
    <w:lvl w:ilvl="8" w:tplc="041F001B" w:tentative="1">
      <w:start w:val="1"/>
      <w:numFmt w:val="lowerRoman"/>
      <w:lvlText w:val="%9."/>
      <w:lvlJc w:val="right"/>
      <w:pPr>
        <w:ind w:left="6941" w:hanging="180"/>
      </w:pPr>
    </w:lvl>
  </w:abstractNum>
  <w:abstractNum w:abstractNumId="8" w15:restartNumberingAfterBreak="0">
    <w:nsid w:val="1F831F8B"/>
    <w:multiLevelType w:val="hybridMultilevel"/>
    <w:tmpl w:val="11289688"/>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D61190"/>
    <w:multiLevelType w:val="hybridMultilevel"/>
    <w:tmpl w:val="2F7AEB5A"/>
    <w:lvl w:ilvl="0" w:tplc="041F0001">
      <w:start w:val="1"/>
      <w:numFmt w:val="bullet"/>
      <w:lvlText w:val=""/>
      <w:lvlJc w:val="left"/>
      <w:pPr>
        <w:ind w:left="1031" w:hanging="360"/>
      </w:pPr>
      <w:rPr>
        <w:rFonts w:ascii="Symbol" w:hAnsi="Symbol" w:hint="default"/>
      </w:rPr>
    </w:lvl>
    <w:lvl w:ilvl="1" w:tplc="041F0003" w:tentative="1">
      <w:start w:val="1"/>
      <w:numFmt w:val="bullet"/>
      <w:lvlText w:val="o"/>
      <w:lvlJc w:val="left"/>
      <w:pPr>
        <w:ind w:left="1751" w:hanging="360"/>
      </w:pPr>
      <w:rPr>
        <w:rFonts w:ascii="Courier New" w:hAnsi="Courier New" w:cs="Courier New" w:hint="default"/>
      </w:rPr>
    </w:lvl>
    <w:lvl w:ilvl="2" w:tplc="041F0005" w:tentative="1">
      <w:start w:val="1"/>
      <w:numFmt w:val="bullet"/>
      <w:lvlText w:val=""/>
      <w:lvlJc w:val="left"/>
      <w:pPr>
        <w:ind w:left="2471" w:hanging="360"/>
      </w:pPr>
      <w:rPr>
        <w:rFonts w:ascii="Wingdings" w:hAnsi="Wingdings" w:hint="default"/>
      </w:rPr>
    </w:lvl>
    <w:lvl w:ilvl="3" w:tplc="041F0001" w:tentative="1">
      <w:start w:val="1"/>
      <w:numFmt w:val="bullet"/>
      <w:lvlText w:val=""/>
      <w:lvlJc w:val="left"/>
      <w:pPr>
        <w:ind w:left="3191" w:hanging="360"/>
      </w:pPr>
      <w:rPr>
        <w:rFonts w:ascii="Symbol" w:hAnsi="Symbol" w:hint="default"/>
      </w:rPr>
    </w:lvl>
    <w:lvl w:ilvl="4" w:tplc="041F0003" w:tentative="1">
      <w:start w:val="1"/>
      <w:numFmt w:val="bullet"/>
      <w:lvlText w:val="o"/>
      <w:lvlJc w:val="left"/>
      <w:pPr>
        <w:ind w:left="3911" w:hanging="360"/>
      </w:pPr>
      <w:rPr>
        <w:rFonts w:ascii="Courier New" w:hAnsi="Courier New" w:cs="Courier New" w:hint="default"/>
      </w:rPr>
    </w:lvl>
    <w:lvl w:ilvl="5" w:tplc="041F0005" w:tentative="1">
      <w:start w:val="1"/>
      <w:numFmt w:val="bullet"/>
      <w:lvlText w:val=""/>
      <w:lvlJc w:val="left"/>
      <w:pPr>
        <w:ind w:left="4631" w:hanging="360"/>
      </w:pPr>
      <w:rPr>
        <w:rFonts w:ascii="Wingdings" w:hAnsi="Wingdings" w:hint="default"/>
      </w:rPr>
    </w:lvl>
    <w:lvl w:ilvl="6" w:tplc="041F0001" w:tentative="1">
      <w:start w:val="1"/>
      <w:numFmt w:val="bullet"/>
      <w:lvlText w:val=""/>
      <w:lvlJc w:val="left"/>
      <w:pPr>
        <w:ind w:left="5351" w:hanging="360"/>
      </w:pPr>
      <w:rPr>
        <w:rFonts w:ascii="Symbol" w:hAnsi="Symbol" w:hint="default"/>
      </w:rPr>
    </w:lvl>
    <w:lvl w:ilvl="7" w:tplc="041F0003" w:tentative="1">
      <w:start w:val="1"/>
      <w:numFmt w:val="bullet"/>
      <w:lvlText w:val="o"/>
      <w:lvlJc w:val="left"/>
      <w:pPr>
        <w:ind w:left="6071" w:hanging="360"/>
      </w:pPr>
      <w:rPr>
        <w:rFonts w:ascii="Courier New" w:hAnsi="Courier New" w:cs="Courier New" w:hint="default"/>
      </w:rPr>
    </w:lvl>
    <w:lvl w:ilvl="8" w:tplc="041F0005" w:tentative="1">
      <w:start w:val="1"/>
      <w:numFmt w:val="bullet"/>
      <w:lvlText w:val=""/>
      <w:lvlJc w:val="left"/>
      <w:pPr>
        <w:ind w:left="6791" w:hanging="360"/>
      </w:pPr>
      <w:rPr>
        <w:rFonts w:ascii="Wingdings" w:hAnsi="Wingdings" w:hint="default"/>
      </w:rPr>
    </w:lvl>
  </w:abstractNum>
  <w:abstractNum w:abstractNumId="10" w15:restartNumberingAfterBreak="0">
    <w:nsid w:val="35401AB4"/>
    <w:multiLevelType w:val="hybridMultilevel"/>
    <w:tmpl w:val="54D4B900"/>
    <w:lvl w:ilvl="0" w:tplc="041F0001">
      <w:start w:val="1"/>
      <w:numFmt w:val="bullet"/>
      <w:lvlText w:val=""/>
      <w:lvlJc w:val="left"/>
      <w:pPr>
        <w:ind w:left="749" w:hanging="360"/>
      </w:pPr>
      <w:rPr>
        <w:rFonts w:ascii="Symbol" w:hAnsi="Symbol" w:hint="default"/>
      </w:rPr>
    </w:lvl>
    <w:lvl w:ilvl="1" w:tplc="041F0003" w:tentative="1">
      <w:start w:val="1"/>
      <w:numFmt w:val="bullet"/>
      <w:lvlText w:val="o"/>
      <w:lvlJc w:val="left"/>
      <w:pPr>
        <w:ind w:left="1469" w:hanging="360"/>
      </w:pPr>
      <w:rPr>
        <w:rFonts w:ascii="Courier New" w:hAnsi="Courier New" w:cs="Courier New" w:hint="default"/>
      </w:rPr>
    </w:lvl>
    <w:lvl w:ilvl="2" w:tplc="041F0005" w:tentative="1">
      <w:start w:val="1"/>
      <w:numFmt w:val="bullet"/>
      <w:lvlText w:val=""/>
      <w:lvlJc w:val="left"/>
      <w:pPr>
        <w:ind w:left="2189" w:hanging="360"/>
      </w:pPr>
      <w:rPr>
        <w:rFonts w:ascii="Wingdings" w:hAnsi="Wingdings" w:hint="default"/>
      </w:rPr>
    </w:lvl>
    <w:lvl w:ilvl="3" w:tplc="041F0001" w:tentative="1">
      <w:start w:val="1"/>
      <w:numFmt w:val="bullet"/>
      <w:lvlText w:val=""/>
      <w:lvlJc w:val="left"/>
      <w:pPr>
        <w:ind w:left="2909" w:hanging="360"/>
      </w:pPr>
      <w:rPr>
        <w:rFonts w:ascii="Symbol" w:hAnsi="Symbol" w:hint="default"/>
      </w:rPr>
    </w:lvl>
    <w:lvl w:ilvl="4" w:tplc="041F0003" w:tentative="1">
      <w:start w:val="1"/>
      <w:numFmt w:val="bullet"/>
      <w:lvlText w:val="o"/>
      <w:lvlJc w:val="left"/>
      <w:pPr>
        <w:ind w:left="3629" w:hanging="360"/>
      </w:pPr>
      <w:rPr>
        <w:rFonts w:ascii="Courier New" w:hAnsi="Courier New" w:cs="Courier New" w:hint="default"/>
      </w:rPr>
    </w:lvl>
    <w:lvl w:ilvl="5" w:tplc="041F0005" w:tentative="1">
      <w:start w:val="1"/>
      <w:numFmt w:val="bullet"/>
      <w:lvlText w:val=""/>
      <w:lvlJc w:val="left"/>
      <w:pPr>
        <w:ind w:left="4349" w:hanging="360"/>
      </w:pPr>
      <w:rPr>
        <w:rFonts w:ascii="Wingdings" w:hAnsi="Wingdings" w:hint="default"/>
      </w:rPr>
    </w:lvl>
    <w:lvl w:ilvl="6" w:tplc="041F0001" w:tentative="1">
      <w:start w:val="1"/>
      <w:numFmt w:val="bullet"/>
      <w:lvlText w:val=""/>
      <w:lvlJc w:val="left"/>
      <w:pPr>
        <w:ind w:left="5069" w:hanging="360"/>
      </w:pPr>
      <w:rPr>
        <w:rFonts w:ascii="Symbol" w:hAnsi="Symbol" w:hint="default"/>
      </w:rPr>
    </w:lvl>
    <w:lvl w:ilvl="7" w:tplc="041F0003" w:tentative="1">
      <w:start w:val="1"/>
      <w:numFmt w:val="bullet"/>
      <w:lvlText w:val="o"/>
      <w:lvlJc w:val="left"/>
      <w:pPr>
        <w:ind w:left="5789" w:hanging="360"/>
      </w:pPr>
      <w:rPr>
        <w:rFonts w:ascii="Courier New" w:hAnsi="Courier New" w:cs="Courier New" w:hint="default"/>
      </w:rPr>
    </w:lvl>
    <w:lvl w:ilvl="8" w:tplc="041F0005" w:tentative="1">
      <w:start w:val="1"/>
      <w:numFmt w:val="bullet"/>
      <w:lvlText w:val=""/>
      <w:lvlJc w:val="left"/>
      <w:pPr>
        <w:ind w:left="6509" w:hanging="360"/>
      </w:pPr>
      <w:rPr>
        <w:rFonts w:ascii="Wingdings" w:hAnsi="Wingdings" w:hint="default"/>
      </w:rPr>
    </w:lvl>
  </w:abstractNum>
  <w:abstractNum w:abstractNumId="11" w15:restartNumberingAfterBreak="0">
    <w:nsid w:val="37A03AEB"/>
    <w:multiLevelType w:val="hybridMultilevel"/>
    <w:tmpl w:val="F46A3E38"/>
    <w:lvl w:ilvl="0" w:tplc="678E48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3A623C"/>
    <w:multiLevelType w:val="hybridMultilevel"/>
    <w:tmpl w:val="802EF69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D4E29C2"/>
    <w:multiLevelType w:val="hybridMultilevel"/>
    <w:tmpl w:val="465A6F8E"/>
    <w:lvl w:ilvl="0" w:tplc="1C728C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2C83078"/>
    <w:multiLevelType w:val="hybridMultilevel"/>
    <w:tmpl w:val="FB5A4F5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554B0C"/>
    <w:multiLevelType w:val="hybridMultilevel"/>
    <w:tmpl w:val="C3BA5DB8"/>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0C561B4"/>
    <w:multiLevelType w:val="hybridMultilevel"/>
    <w:tmpl w:val="E7400298"/>
    <w:lvl w:ilvl="0" w:tplc="041F000F">
      <w:start w:val="1"/>
      <w:numFmt w:val="decimal"/>
      <w:lvlText w:val="%1."/>
      <w:lvlJc w:val="left"/>
      <w:pPr>
        <w:ind w:left="1034" w:hanging="360"/>
      </w:pPr>
    </w:lvl>
    <w:lvl w:ilvl="1" w:tplc="041F0019" w:tentative="1">
      <w:start w:val="1"/>
      <w:numFmt w:val="lowerLetter"/>
      <w:lvlText w:val="%2."/>
      <w:lvlJc w:val="left"/>
      <w:pPr>
        <w:ind w:left="1754" w:hanging="360"/>
      </w:pPr>
    </w:lvl>
    <w:lvl w:ilvl="2" w:tplc="041F001B" w:tentative="1">
      <w:start w:val="1"/>
      <w:numFmt w:val="lowerRoman"/>
      <w:lvlText w:val="%3."/>
      <w:lvlJc w:val="right"/>
      <w:pPr>
        <w:ind w:left="2474" w:hanging="180"/>
      </w:pPr>
    </w:lvl>
    <w:lvl w:ilvl="3" w:tplc="041F000F" w:tentative="1">
      <w:start w:val="1"/>
      <w:numFmt w:val="decimal"/>
      <w:lvlText w:val="%4."/>
      <w:lvlJc w:val="left"/>
      <w:pPr>
        <w:ind w:left="3194" w:hanging="360"/>
      </w:pPr>
    </w:lvl>
    <w:lvl w:ilvl="4" w:tplc="041F0019" w:tentative="1">
      <w:start w:val="1"/>
      <w:numFmt w:val="lowerLetter"/>
      <w:lvlText w:val="%5."/>
      <w:lvlJc w:val="left"/>
      <w:pPr>
        <w:ind w:left="3914" w:hanging="360"/>
      </w:pPr>
    </w:lvl>
    <w:lvl w:ilvl="5" w:tplc="041F001B" w:tentative="1">
      <w:start w:val="1"/>
      <w:numFmt w:val="lowerRoman"/>
      <w:lvlText w:val="%6."/>
      <w:lvlJc w:val="right"/>
      <w:pPr>
        <w:ind w:left="4634" w:hanging="180"/>
      </w:pPr>
    </w:lvl>
    <w:lvl w:ilvl="6" w:tplc="041F000F" w:tentative="1">
      <w:start w:val="1"/>
      <w:numFmt w:val="decimal"/>
      <w:lvlText w:val="%7."/>
      <w:lvlJc w:val="left"/>
      <w:pPr>
        <w:ind w:left="5354" w:hanging="360"/>
      </w:pPr>
    </w:lvl>
    <w:lvl w:ilvl="7" w:tplc="041F0019" w:tentative="1">
      <w:start w:val="1"/>
      <w:numFmt w:val="lowerLetter"/>
      <w:lvlText w:val="%8."/>
      <w:lvlJc w:val="left"/>
      <w:pPr>
        <w:ind w:left="6074" w:hanging="360"/>
      </w:pPr>
    </w:lvl>
    <w:lvl w:ilvl="8" w:tplc="041F001B" w:tentative="1">
      <w:start w:val="1"/>
      <w:numFmt w:val="lowerRoman"/>
      <w:lvlText w:val="%9."/>
      <w:lvlJc w:val="right"/>
      <w:pPr>
        <w:ind w:left="6794" w:hanging="180"/>
      </w:pPr>
    </w:lvl>
  </w:abstractNum>
  <w:abstractNum w:abstractNumId="17" w15:restartNumberingAfterBreak="0">
    <w:nsid w:val="5B5C0FDA"/>
    <w:multiLevelType w:val="hybridMultilevel"/>
    <w:tmpl w:val="A058DA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ED8599A"/>
    <w:multiLevelType w:val="hybridMultilevel"/>
    <w:tmpl w:val="D15EA91A"/>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A429BA"/>
    <w:multiLevelType w:val="hybridMultilevel"/>
    <w:tmpl w:val="F3663F7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0A53F7"/>
    <w:multiLevelType w:val="hybridMultilevel"/>
    <w:tmpl w:val="E1E6E93E"/>
    <w:lvl w:ilvl="0" w:tplc="041F0001">
      <w:start w:val="1"/>
      <w:numFmt w:val="bullet"/>
      <w:lvlText w:val=""/>
      <w:lvlJc w:val="left"/>
      <w:pPr>
        <w:ind w:left="1043" w:hanging="360"/>
      </w:pPr>
      <w:rPr>
        <w:rFonts w:ascii="Symbol" w:hAnsi="Symbol" w:hint="default"/>
      </w:rPr>
    </w:lvl>
    <w:lvl w:ilvl="1" w:tplc="041F0003" w:tentative="1">
      <w:start w:val="1"/>
      <w:numFmt w:val="bullet"/>
      <w:lvlText w:val="o"/>
      <w:lvlJc w:val="left"/>
      <w:pPr>
        <w:ind w:left="1763" w:hanging="360"/>
      </w:pPr>
      <w:rPr>
        <w:rFonts w:ascii="Courier New" w:hAnsi="Courier New" w:cs="Courier New" w:hint="default"/>
      </w:rPr>
    </w:lvl>
    <w:lvl w:ilvl="2" w:tplc="041F0005" w:tentative="1">
      <w:start w:val="1"/>
      <w:numFmt w:val="bullet"/>
      <w:lvlText w:val=""/>
      <w:lvlJc w:val="left"/>
      <w:pPr>
        <w:ind w:left="2483" w:hanging="360"/>
      </w:pPr>
      <w:rPr>
        <w:rFonts w:ascii="Wingdings" w:hAnsi="Wingdings" w:hint="default"/>
      </w:rPr>
    </w:lvl>
    <w:lvl w:ilvl="3" w:tplc="041F0001" w:tentative="1">
      <w:start w:val="1"/>
      <w:numFmt w:val="bullet"/>
      <w:lvlText w:val=""/>
      <w:lvlJc w:val="left"/>
      <w:pPr>
        <w:ind w:left="3203" w:hanging="360"/>
      </w:pPr>
      <w:rPr>
        <w:rFonts w:ascii="Symbol" w:hAnsi="Symbol" w:hint="default"/>
      </w:rPr>
    </w:lvl>
    <w:lvl w:ilvl="4" w:tplc="041F0003" w:tentative="1">
      <w:start w:val="1"/>
      <w:numFmt w:val="bullet"/>
      <w:lvlText w:val="o"/>
      <w:lvlJc w:val="left"/>
      <w:pPr>
        <w:ind w:left="3923" w:hanging="360"/>
      </w:pPr>
      <w:rPr>
        <w:rFonts w:ascii="Courier New" w:hAnsi="Courier New" w:cs="Courier New" w:hint="default"/>
      </w:rPr>
    </w:lvl>
    <w:lvl w:ilvl="5" w:tplc="041F0005" w:tentative="1">
      <w:start w:val="1"/>
      <w:numFmt w:val="bullet"/>
      <w:lvlText w:val=""/>
      <w:lvlJc w:val="left"/>
      <w:pPr>
        <w:ind w:left="4643" w:hanging="360"/>
      </w:pPr>
      <w:rPr>
        <w:rFonts w:ascii="Wingdings" w:hAnsi="Wingdings" w:hint="default"/>
      </w:rPr>
    </w:lvl>
    <w:lvl w:ilvl="6" w:tplc="041F0001" w:tentative="1">
      <w:start w:val="1"/>
      <w:numFmt w:val="bullet"/>
      <w:lvlText w:val=""/>
      <w:lvlJc w:val="left"/>
      <w:pPr>
        <w:ind w:left="5363" w:hanging="360"/>
      </w:pPr>
      <w:rPr>
        <w:rFonts w:ascii="Symbol" w:hAnsi="Symbol" w:hint="default"/>
      </w:rPr>
    </w:lvl>
    <w:lvl w:ilvl="7" w:tplc="041F0003" w:tentative="1">
      <w:start w:val="1"/>
      <w:numFmt w:val="bullet"/>
      <w:lvlText w:val="o"/>
      <w:lvlJc w:val="left"/>
      <w:pPr>
        <w:ind w:left="6083" w:hanging="360"/>
      </w:pPr>
      <w:rPr>
        <w:rFonts w:ascii="Courier New" w:hAnsi="Courier New" w:cs="Courier New" w:hint="default"/>
      </w:rPr>
    </w:lvl>
    <w:lvl w:ilvl="8" w:tplc="041F0005" w:tentative="1">
      <w:start w:val="1"/>
      <w:numFmt w:val="bullet"/>
      <w:lvlText w:val=""/>
      <w:lvlJc w:val="left"/>
      <w:pPr>
        <w:ind w:left="6803" w:hanging="360"/>
      </w:pPr>
      <w:rPr>
        <w:rFonts w:ascii="Wingdings" w:hAnsi="Wingdings" w:hint="default"/>
      </w:rPr>
    </w:lvl>
  </w:abstractNum>
  <w:abstractNum w:abstractNumId="21" w15:restartNumberingAfterBreak="0">
    <w:nsid w:val="621633B1"/>
    <w:multiLevelType w:val="hybridMultilevel"/>
    <w:tmpl w:val="1D0A941C"/>
    <w:lvl w:ilvl="0" w:tplc="7BD04248">
      <w:start w:val="1"/>
      <w:numFmt w:val="decimal"/>
      <w:lvlText w:val="%1."/>
      <w:lvlJc w:val="left"/>
      <w:pPr>
        <w:ind w:left="720" w:hanging="360"/>
      </w:pPr>
      <w:rPr>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DD0D1E"/>
    <w:multiLevelType w:val="hybridMultilevel"/>
    <w:tmpl w:val="0C64DDA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0E37557"/>
    <w:multiLevelType w:val="hybridMultilevel"/>
    <w:tmpl w:val="7D2EC5B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3182E71"/>
    <w:multiLevelType w:val="hybridMultilevel"/>
    <w:tmpl w:val="CB2ABC4E"/>
    <w:lvl w:ilvl="0" w:tplc="96F4795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3A72AD6"/>
    <w:multiLevelType w:val="hybridMultilevel"/>
    <w:tmpl w:val="0E9CD800"/>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5657DF3"/>
    <w:multiLevelType w:val="hybridMultilevel"/>
    <w:tmpl w:val="2FCC0E0C"/>
    <w:lvl w:ilvl="0" w:tplc="E1F4C8EE">
      <w:start w:val="1"/>
      <w:numFmt w:val="decimal"/>
      <w:lvlText w:val="%1."/>
      <w:lvlJc w:val="left"/>
      <w:pPr>
        <w:ind w:left="720" w:hanging="360"/>
      </w:pPr>
      <w:rPr>
        <w:rFont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8135396"/>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B6514CF"/>
    <w:multiLevelType w:val="hybridMultilevel"/>
    <w:tmpl w:val="EA1AA96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C7B4E15"/>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DEC24F6"/>
    <w:multiLevelType w:val="hybridMultilevel"/>
    <w:tmpl w:val="4EE61CFE"/>
    <w:lvl w:ilvl="0" w:tplc="041F0001">
      <w:start w:val="1"/>
      <w:numFmt w:val="bullet"/>
      <w:lvlText w:val=""/>
      <w:lvlJc w:val="left"/>
      <w:pPr>
        <w:ind w:left="1036" w:hanging="360"/>
      </w:pPr>
      <w:rPr>
        <w:rFonts w:ascii="Symbol" w:hAnsi="Symbol" w:hint="default"/>
      </w:rPr>
    </w:lvl>
    <w:lvl w:ilvl="1" w:tplc="041F0003" w:tentative="1">
      <w:start w:val="1"/>
      <w:numFmt w:val="bullet"/>
      <w:lvlText w:val="o"/>
      <w:lvlJc w:val="left"/>
      <w:pPr>
        <w:ind w:left="1756" w:hanging="360"/>
      </w:pPr>
      <w:rPr>
        <w:rFonts w:ascii="Courier New" w:hAnsi="Courier New" w:cs="Courier New" w:hint="default"/>
      </w:rPr>
    </w:lvl>
    <w:lvl w:ilvl="2" w:tplc="041F0005" w:tentative="1">
      <w:start w:val="1"/>
      <w:numFmt w:val="bullet"/>
      <w:lvlText w:val=""/>
      <w:lvlJc w:val="left"/>
      <w:pPr>
        <w:ind w:left="2476" w:hanging="360"/>
      </w:pPr>
      <w:rPr>
        <w:rFonts w:ascii="Wingdings" w:hAnsi="Wingdings" w:hint="default"/>
      </w:rPr>
    </w:lvl>
    <w:lvl w:ilvl="3" w:tplc="041F0001" w:tentative="1">
      <w:start w:val="1"/>
      <w:numFmt w:val="bullet"/>
      <w:lvlText w:val=""/>
      <w:lvlJc w:val="left"/>
      <w:pPr>
        <w:ind w:left="3196" w:hanging="360"/>
      </w:pPr>
      <w:rPr>
        <w:rFonts w:ascii="Symbol" w:hAnsi="Symbol" w:hint="default"/>
      </w:rPr>
    </w:lvl>
    <w:lvl w:ilvl="4" w:tplc="041F0003" w:tentative="1">
      <w:start w:val="1"/>
      <w:numFmt w:val="bullet"/>
      <w:lvlText w:val="o"/>
      <w:lvlJc w:val="left"/>
      <w:pPr>
        <w:ind w:left="3916" w:hanging="360"/>
      </w:pPr>
      <w:rPr>
        <w:rFonts w:ascii="Courier New" w:hAnsi="Courier New" w:cs="Courier New" w:hint="default"/>
      </w:rPr>
    </w:lvl>
    <w:lvl w:ilvl="5" w:tplc="041F0005" w:tentative="1">
      <w:start w:val="1"/>
      <w:numFmt w:val="bullet"/>
      <w:lvlText w:val=""/>
      <w:lvlJc w:val="left"/>
      <w:pPr>
        <w:ind w:left="4636" w:hanging="360"/>
      </w:pPr>
      <w:rPr>
        <w:rFonts w:ascii="Wingdings" w:hAnsi="Wingdings" w:hint="default"/>
      </w:rPr>
    </w:lvl>
    <w:lvl w:ilvl="6" w:tplc="041F0001" w:tentative="1">
      <w:start w:val="1"/>
      <w:numFmt w:val="bullet"/>
      <w:lvlText w:val=""/>
      <w:lvlJc w:val="left"/>
      <w:pPr>
        <w:ind w:left="5356" w:hanging="360"/>
      </w:pPr>
      <w:rPr>
        <w:rFonts w:ascii="Symbol" w:hAnsi="Symbol" w:hint="default"/>
      </w:rPr>
    </w:lvl>
    <w:lvl w:ilvl="7" w:tplc="041F0003" w:tentative="1">
      <w:start w:val="1"/>
      <w:numFmt w:val="bullet"/>
      <w:lvlText w:val="o"/>
      <w:lvlJc w:val="left"/>
      <w:pPr>
        <w:ind w:left="6076" w:hanging="360"/>
      </w:pPr>
      <w:rPr>
        <w:rFonts w:ascii="Courier New" w:hAnsi="Courier New" w:cs="Courier New" w:hint="default"/>
      </w:rPr>
    </w:lvl>
    <w:lvl w:ilvl="8" w:tplc="041F0005" w:tentative="1">
      <w:start w:val="1"/>
      <w:numFmt w:val="bullet"/>
      <w:lvlText w:val=""/>
      <w:lvlJc w:val="left"/>
      <w:pPr>
        <w:ind w:left="6796" w:hanging="360"/>
      </w:pPr>
      <w:rPr>
        <w:rFonts w:ascii="Wingdings" w:hAnsi="Wingdings" w:hint="default"/>
      </w:rPr>
    </w:lvl>
  </w:abstractNum>
  <w:abstractNum w:abstractNumId="32" w15:restartNumberingAfterBreak="0">
    <w:nsid w:val="7F6B03AF"/>
    <w:multiLevelType w:val="hybridMultilevel"/>
    <w:tmpl w:val="16FC238C"/>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27"/>
  </w:num>
  <w:num w:numId="3">
    <w:abstractNumId w:val="17"/>
  </w:num>
  <w:num w:numId="4">
    <w:abstractNumId w:val="11"/>
  </w:num>
  <w:num w:numId="5">
    <w:abstractNumId w:val="20"/>
  </w:num>
  <w:num w:numId="6">
    <w:abstractNumId w:val="23"/>
  </w:num>
  <w:num w:numId="7">
    <w:abstractNumId w:val="4"/>
  </w:num>
  <w:num w:numId="8">
    <w:abstractNumId w:val="12"/>
  </w:num>
  <w:num w:numId="9">
    <w:abstractNumId w:val="19"/>
  </w:num>
  <w:num w:numId="10">
    <w:abstractNumId w:val="30"/>
  </w:num>
  <w:num w:numId="11">
    <w:abstractNumId w:val="3"/>
  </w:num>
  <w:num w:numId="12">
    <w:abstractNumId w:val="8"/>
  </w:num>
  <w:num w:numId="13">
    <w:abstractNumId w:val="5"/>
  </w:num>
  <w:num w:numId="14">
    <w:abstractNumId w:val="14"/>
  </w:num>
  <w:num w:numId="15">
    <w:abstractNumId w:val="29"/>
  </w:num>
  <w:num w:numId="16">
    <w:abstractNumId w:val="32"/>
  </w:num>
  <w:num w:numId="17">
    <w:abstractNumId w:val="0"/>
  </w:num>
  <w:num w:numId="18">
    <w:abstractNumId w:val="15"/>
  </w:num>
  <w:num w:numId="19">
    <w:abstractNumId w:val="2"/>
  </w:num>
  <w:num w:numId="20">
    <w:abstractNumId w:val="28"/>
  </w:num>
  <w:num w:numId="21">
    <w:abstractNumId w:val="22"/>
  </w:num>
  <w:num w:numId="22">
    <w:abstractNumId w:val="1"/>
  </w:num>
  <w:num w:numId="23">
    <w:abstractNumId w:val="25"/>
  </w:num>
  <w:num w:numId="24">
    <w:abstractNumId w:val="6"/>
  </w:num>
  <w:num w:numId="25">
    <w:abstractNumId w:val="26"/>
  </w:num>
  <w:num w:numId="26">
    <w:abstractNumId w:val="31"/>
  </w:num>
  <w:num w:numId="27">
    <w:abstractNumId w:val="18"/>
  </w:num>
  <w:num w:numId="28">
    <w:abstractNumId w:val="24"/>
  </w:num>
  <w:num w:numId="29">
    <w:abstractNumId w:val="13"/>
  </w:num>
  <w:num w:numId="30">
    <w:abstractNumId w:val="7"/>
  </w:num>
  <w:num w:numId="31">
    <w:abstractNumId w:val="9"/>
  </w:num>
  <w:num w:numId="32">
    <w:abstractNumId w:val="16"/>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23B4C"/>
    <w:rsid w:val="0002772C"/>
    <w:rsid w:val="0004754A"/>
    <w:rsid w:val="00055169"/>
    <w:rsid w:val="00055EDB"/>
    <w:rsid w:val="00066054"/>
    <w:rsid w:val="000A511D"/>
    <w:rsid w:val="000A6CFE"/>
    <w:rsid w:val="000C4C5B"/>
    <w:rsid w:val="000D0F75"/>
    <w:rsid w:val="000F17FF"/>
    <w:rsid w:val="00116D7E"/>
    <w:rsid w:val="00135198"/>
    <w:rsid w:val="00141C3B"/>
    <w:rsid w:val="001420F8"/>
    <w:rsid w:val="00172B90"/>
    <w:rsid w:val="00185C6E"/>
    <w:rsid w:val="00192233"/>
    <w:rsid w:val="00196B22"/>
    <w:rsid w:val="001B3D62"/>
    <w:rsid w:val="001C7DF4"/>
    <w:rsid w:val="001D7EF2"/>
    <w:rsid w:val="0020095C"/>
    <w:rsid w:val="002024AC"/>
    <w:rsid w:val="002042C7"/>
    <w:rsid w:val="00217FA9"/>
    <w:rsid w:val="00224C60"/>
    <w:rsid w:val="002466E9"/>
    <w:rsid w:val="00251F3D"/>
    <w:rsid w:val="00253489"/>
    <w:rsid w:val="00265B70"/>
    <w:rsid w:val="00276279"/>
    <w:rsid w:val="00283E3A"/>
    <w:rsid w:val="00290854"/>
    <w:rsid w:val="0029472F"/>
    <w:rsid w:val="002969F0"/>
    <w:rsid w:val="002A2999"/>
    <w:rsid w:val="002B360B"/>
    <w:rsid w:val="002B3E40"/>
    <w:rsid w:val="002C3712"/>
    <w:rsid w:val="002C64B3"/>
    <w:rsid w:val="002F3636"/>
    <w:rsid w:val="00332BF0"/>
    <w:rsid w:val="00342D13"/>
    <w:rsid w:val="00352988"/>
    <w:rsid w:val="00383C9C"/>
    <w:rsid w:val="003C4CE3"/>
    <w:rsid w:val="003D3B86"/>
    <w:rsid w:val="003E03B5"/>
    <w:rsid w:val="003E2CE0"/>
    <w:rsid w:val="003F373D"/>
    <w:rsid w:val="00413BEC"/>
    <w:rsid w:val="00414248"/>
    <w:rsid w:val="0043047A"/>
    <w:rsid w:val="0045623C"/>
    <w:rsid w:val="004753EE"/>
    <w:rsid w:val="00475B04"/>
    <w:rsid w:val="00477B95"/>
    <w:rsid w:val="00483051"/>
    <w:rsid w:val="004839EB"/>
    <w:rsid w:val="004861C9"/>
    <w:rsid w:val="0049123F"/>
    <w:rsid w:val="00495AA7"/>
    <w:rsid w:val="004A669C"/>
    <w:rsid w:val="004B0F04"/>
    <w:rsid w:val="004F5E55"/>
    <w:rsid w:val="00530A38"/>
    <w:rsid w:val="00536359"/>
    <w:rsid w:val="00540839"/>
    <w:rsid w:val="00546F57"/>
    <w:rsid w:val="00547335"/>
    <w:rsid w:val="00552EF9"/>
    <w:rsid w:val="005600CD"/>
    <w:rsid w:val="00575A32"/>
    <w:rsid w:val="00586345"/>
    <w:rsid w:val="0059318D"/>
    <w:rsid w:val="005B6EBD"/>
    <w:rsid w:val="005E6A56"/>
    <w:rsid w:val="00617521"/>
    <w:rsid w:val="00632C0F"/>
    <w:rsid w:val="0064009F"/>
    <w:rsid w:val="00646F5E"/>
    <w:rsid w:val="006543EF"/>
    <w:rsid w:val="00665D28"/>
    <w:rsid w:val="00675022"/>
    <w:rsid w:val="0067749A"/>
    <w:rsid w:val="00687DA8"/>
    <w:rsid w:val="006902EF"/>
    <w:rsid w:val="00695354"/>
    <w:rsid w:val="006A6381"/>
    <w:rsid w:val="006B35D8"/>
    <w:rsid w:val="006C3D76"/>
    <w:rsid w:val="006D28E3"/>
    <w:rsid w:val="006D6C19"/>
    <w:rsid w:val="006E2524"/>
    <w:rsid w:val="006F43C8"/>
    <w:rsid w:val="006F4E32"/>
    <w:rsid w:val="00700173"/>
    <w:rsid w:val="00726068"/>
    <w:rsid w:val="00760D68"/>
    <w:rsid w:val="00782681"/>
    <w:rsid w:val="00787D9B"/>
    <w:rsid w:val="007922F2"/>
    <w:rsid w:val="00797EEB"/>
    <w:rsid w:val="007C0611"/>
    <w:rsid w:val="007C14EE"/>
    <w:rsid w:val="007C15AE"/>
    <w:rsid w:val="007D1D50"/>
    <w:rsid w:val="007D3918"/>
    <w:rsid w:val="007E05E5"/>
    <w:rsid w:val="008017A3"/>
    <w:rsid w:val="00810A57"/>
    <w:rsid w:val="008119D6"/>
    <w:rsid w:val="00813F95"/>
    <w:rsid w:val="00816594"/>
    <w:rsid w:val="00817B47"/>
    <w:rsid w:val="00817EEA"/>
    <w:rsid w:val="00820404"/>
    <w:rsid w:val="008234A3"/>
    <w:rsid w:val="008376BA"/>
    <w:rsid w:val="00840CC2"/>
    <w:rsid w:val="008471D5"/>
    <w:rsid w:val="008527F4"/>
    <w:rsid w:val="00867BEF"/>
    <w:rsid w:val="0087591D"/>
    <w:rsid w:val="00882961"/>
    <w:rsid w:val="008A40E4"/>
    <w:rsid w:val="008A7C84"/>
    <w:rsid w:val="008D16C6"/>
    <w:rsid w:val="008D6930"/>
    <w:rsid w:val="008F0F00"/>
    <w:rsid w:val="008F226B"/>
    <w:rsid w:val="008F4181"/>
    <w:rsid w:val="00912782"/>
    <w:rsid w:val="009140AF"/>
    <w:rsid w:val="0093079E"/>
    <w:rsid w:val="00937843"/>
    <w:rsid w:val="00956B9D"/>
    <w:rsid w:val="009655B6"/>
    <w:rsid w:val="00985D75"/>
    <w:rsid w:val="009926C7"/>
    <w:rsid w:val="009A127D"/>
    <w:rsid w:val="009A40A6"/>
    <w:rsid w:val="009A634C"/>
    <w:rsid w:val="009A7412"/>
    <w:rsid w:val="009A75DC"/>
    <w:rsid w:val="009B2C33"/>
    <w:rsid w:val="009C6069"/>
    <w:rsid w:val="009D2032"/>
    <w:rsid w:val="009D2A02"/>
    <w:rsid w:val="00A079FC"/>
    <w:rsid w:val="00A3258E"/>
    <w:rsid w:val="00A40720"/>
    <w:rsid w:val="00A71DDF"/>
    <w:rsid w:val="00A7260F"/>
    <w:rsid w:val="00A7363B"/>
    <w:rsid w:val="00A740C4"/>
    <w:rsid w:val="00A8002A"/>
    <w:rsid w:val="00AA0C00"/>
    <w:rsid w:val="00AA2326"/>
    <w:rsid w:val="00B213E1"/>
    <w:rsid w:val="00B3202D"/>
    <w:rsid w:val="00B35575"/>
    <w:rsid w:val="00B4153F"/>
    <w:rsid w:val="00B524A1"/>
    <w:rsid w:val="00B62C50"/>
    <w:rsid w:val="00B73434"/>
    <w:rsid w:val="00B921FF"/>
    <w:rsid w:val="00BA0E89"/>
    <w:rsid w:val="00BC166A"/>
    <w:rsid w:val="00BC625D"/>
    <w:rsid w:val="00BD2AA4"/>
    <w:rsid w:val="00BE391F"/>
    <w:rsid w:val="00C2044A"/>
    <w:rsid w:val="00C205C1"/>
    <w:rsid w:val="00C541B1"/>
    <w:rsid w:val="00C756CD"/>
    <w:rsid w:val="00C80B2F"/>
    <w:rsid w:val="00C835E3"/>
    <w:rsid w:val="00C87E16"/>
    <w:rsid w:val="00CB28CF"/>
    <w:rsid w:val="00CB3D35"/>
    <w:rsid w:val="00CB5229"/>
    <w:rsid w:val="00CE04F8"/>
    <w:rsid w:val="00CF3EF7"/>
    <w:rsid w:val="00D00F94"/>
    <w:rsid w:val="00D0134B"/>
    <w:rsid w:val="00D04CBC"/>
    <w:rsid w:val="00D27F16"/>
    <w:rsid w:val="00D4300D"/>
    <w:rsid w:val="00D51DA0"/>
    <w:rsid w:val="00D76312"/>
    <w:rsid w:val="00D9240C"/>
    <w:rsid w:val="00DA58FB"/>
    <w:rsid w:val="00DC2FAD"/>
    <w:rsid w:val="00DE5398"/>
    <w:rsid w:val="00E014F6"/>
    <w:rsid w:val="00E02B7C"/>
    <w:rsid w:val="00E04E45"/>
    <w:rsid w:val="00E106AA"/>
    <w:rsid w:val="00E27706"/>
    <w:rsid w:val="00E61611"/>
    <w:rsid w:val="00E71768"/>
    <w:rsid w:val="00E86090"/>
    <w:rsid w:val="00EA076A"/>
    <w:rsid w:val="00EB7844"/>
    <w:rsid w:val="00EF50E0"/>
    <w:rsid w:val="00EF7555"/>
    <w:rsid w:val="00F07D96"/>
    <w:rsid w:val="00F2633F"/>
    <w:rsid w:val="00F52C2D"/>
    <w:rsid w:val="00F52EBE"/>
    <w:rsid w:val="00F57578"/>
    <w:rsid w:val="00F6098E"/>
    <w:rsid w:val="00F665D0"/>
    <w:rsid w:val="00F844E8"/>
    <w:rsid w:val="00F90AE1"/>
    <w:rsid w:val="00F955DA"/>
    <w:rsid w:val="00F9567E"/>
    <w:rsid w:val="00FA4F3C"/>
    <w:rsid w:val="00FC116C"/>
    <w:rsid w:val="00FD451B"/>
    <w:rsid w:val="00FD4EA0"/>
    <w:rsid w:val="00FF19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0C4C3"/>
  <w15:docId w15:val="{1F8538D0-3DA1-4A1B-B639-BAF34182B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17CD-8488-4675-9EBB-06B1776D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1904</Words>
  <Characters>10853</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ZAFER ÖZTÜRK</dc:creator>
  <cp:lastModifiedBy>ZAFER ÖZTÜRK</cp:lastModifiedBy>
  <cp:revision>32</cp:revision>
  <dcterms:created xsi:type="dcterms:W3CDTF">2020-02-17T16:50:00Z</dcterms:created>
  <dcterms:modified xsi:type="dcterms:W3CDTF">2020-10-28T06:06:00Z</dcterms:modified>
</cp:coreProperties>
</file>